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45B62D1C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B3460C" w:rsidRPr="00CE457B">
        <w:rPr>
          <w:rFonts w:cstheme="minorHAnsi"/>
          <w:sz w:val="24"/>
          <w:szCs w:val="24"/>
        </w:rPr>
        <w:t>3</w:t>
      </w:r>
      <w:r w:rsidR="00991FE2">
        <w:rPr>
          <w:rFonts w:cstheme="minorHAnsi"/>
          <w:sz w:val="24"/>
          <w:szCs w:val="24"/>
        </w:rPr>
        <w:t>9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104BA8C8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  <w:r w:rsidR="00991FE2" w:rsidRPr="00991FE2">
        <w:rPr>
          <w:rFonts w:cstheme="minorHAnsi"/>
          <w:sz w:val="24"/>
          <w:szCs w:val="24"/>
        </w:rPr>
        <w:t>u ponedjeljak, 10. 02. 2025. u 8:00 sati.</w:t>
      </w:r>
    </w:p>
    <w:p w14:paraId="011E3EF4" w14:textId="4E0654E7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68642620" w14:textId="7DD528CD" w:rsidR="00991FE2" w:rsidRPr="00991FE2" w:rsidRDefault="00991FE2" w:rsidP="00991FE2">
      <w:pPr>
        <w:rPr>
          <w:rFonts w:cstheme="minorHAnsi"/>
          <w:sz w:val="24"/>
          <w:szCs w:val="24"/>
        </w:rPr>
      </w:pPr>
      <w:r w:rsidRPr="00991FE2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) </w:t>
      </w:r>
      <w:r w:rsidRPr="00991FE2">
        <w:rPr>
          <w:rFonts w:cstheme="minorHAnsi"/>
          <w:sz w:val="24"/>
          <w:szCs w:val="24"/>
        </w:rPr>
        <w:t>Usvajanje Zapisnika 37. i 38. sjednice Kazališnog vijeća</w:t>
      </w:r>
    </w:p>
    <w:p w14:paraId="65179076" w14:textId="079B3078" w:rsidR="00991FE2" w:rsidRPr="00991FE2" w:rsidRDefault="00991FE2" w:rsidP="00991F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2.) </w:t>
      </w:r>
      <w:r w:rsidRPr="00991FE2">
        <w:rPr>
          <w:rFonts w:cstheme="minorHAnsi"/>
          <w:sz w:val="24"/>
          <w:szCs w:val="24"/>
        </w:rPr>
        <w:t>Razmatranje i usvajanje financijskog izvješća za 2024. godinu</w:t>
      </w:r>
    </w:p>
    <w:p w14:paraId="540DDBDA" w14:textId="49391933" w:rsidR="00991FE2" w:rsidRPr="00991FE2" w:rsidRDefault="00991FE2" w:rsidP="00991F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3.) </w:t>
      </w:r>
      <w:r w:rsidRPr="00991FE2">
        <w:rPr>
          <w:rFonts w:cstheme="minorHAnsi"/>
          <w:sz w:val="24"/>
          <w:szCs w:val="24"/>
        </w:rPr>
        <w:t>Razmatranje i usvajanje programskog izvješća za 2024. godinu</w:t>
      </w:r>
    </w:p>
    <w:p w14:paraId="0119D0BA" w14:textId="49AFB35E" w:rsidR="00267F41" w:rsidRDefault="00991FE2" w:rsidP="00991F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4.) </w:t>
      </w:r>
      <w:r w:rsidRPr="00991FE2">
        <w:rPr>
          <w:rFonts w:cstheme="minorHAnsi"/>
          <w:sz w:val="24"/>
          <w:szCs w:val="24"/>
        </w:rPr>
        <w:t>Mišljenje Kazališnog vijeća o molbi ravnatelja za popunjavanje radnog mjesta glumca lutkara III. grupe</w:t>
      </w:r>
    </w:p>
    <w:p w14:paraId="7ACE38AC" w14:textId="77777777" w:rsidR="00F235E3" w:rsidRDefault="00F235E3" w:rsidP="00F235E3">
      <w:pPr>
        <w:rPr>
          <w:rFonts w:cstheme="minorHAnsi"/>
          <w:sz w:val="24"/>
          <w:szCs w:val="24"/>
        </w:rPr>
      </w:pPr>
    </w:p>
    <w:p w14:paraId="1B90582B" w14:textId="7480F749" w:rsidR="00267F41" w:rsidRPr="00C5683F" w:rsidRDefault="00267F41" w:rsidP="000B2D12">
      <w:pPr>
        <w:rPr>
          <w:rFonts w:cstheme="minorHAnsi"/>
          <w:sz w:val="24"/>
          <w:szCs w:val="24"/>
        </w:rPr>
      </w:pP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D4860"/>
    <w:multiLevelType w:val="hybridMultilevel"/>
    <w:tmpl w:val="1FF699E6"/>
    <w:lvl w:ilvl="0" w:tplc="29CE3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11"/>
  </w:num>
  <w:num w:numId="3" w16cid:durableId="894780223">
    <w:abstractNumId w:val="6"/>
  </w:num>
  <w:num w:numId="4" w16cid:durableId="1514490676">
    <w:abstractNumId w:val="7"/>
  </w:num>
  <w:num w:numId="5" w16cid:durableId="912397566">
    <w:abstractNumId w:val="8"/>
  </w:num>
  <w:num w:numId="6" w16cid:durableId="335158984">
    <w:abstractNumId w:val="4"/>
  </w:num>
  <w:num w:numId="7" w16cid:durableId="1025786342">
    <w:abstractNumId w:val="1"/>
  </w:num>
  <w:num w:numId="8" w16cid:durableId="934479373">
    <w:abstractNumId w:val="12"/>
  </w:num>
  <w:num w:numId="9" w16cid:durableId="1636763953">
    <w:abstractNumId w:val="0"/>
  </w:num>
  <w:num w:numId="10" w16cid:durableId="1629775527">
    <w:abstractNumId w:val="5"/>
  </w:num>
  <w:num w:numId="11" w16cid:durableId="917909158">
    <w:abstractNumId w:val="3"/>
  </w:num>
  <w:num w:numId="12" w16cid:durableId="1212183153">
    <w:abstractNumId w:val="9"/>
  </w:num>
  <w:num w:numId="13" w16cid:durableId="1615290264">
    <w:abstractNumId w:val="13"/>
  </w:num>
  <w:num w:numId="14" w16cid:durableId="1583418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2045A6"/>
    <w:rsid w:val="00266A6D"/>
    <w:rsid w:val="00267F41"/>
    <w:rsid w:val="002940C8"/>
    <w:rsid w:val="004018E5"/>
    <w:rsid w:val="00471F1C"/>
    <w:rsid w:val="004E1B92"/>
    <w:rsid w:val="00560B1B"/>
    <w:rsid w:val="00567757"/>
    <w:rsid w:val="00616DC9"/>
    <w:rsid w:val="00635A0E"/>
    <w:rsid w:val="007156E4"/>
    <w:rsid w:val="008E4CC9"/>
    <w:rsid w:val="008F0EBD"/>
    <w:rsid w:val="009365F1"/>
    <w:rsid w:val="00991FE2"/>
    <w:rsid w:val="00993657"/>
    <w:rsid w:val="009D15EE"/>
    <w:rsid w:val="00A43ED2"/>
    <w:rsid w:val="00B3460C"/>
    <w:rsid w:val="00B66731"/>
    <w:rsid w:val="00B67CD0"/>
    <w:rsid w:val="00BB0215"/>
    <w:rsid w:val="00C52580"/>
    <w:rsid w:val="00C5683F"/>
    <w:rsid w:val="00CA1C7B"/>
    <w:rsid w:val="00CD7CF6"/>
    <w:rsid w:val="00CE457B"/>
    <w:rsid w:val="00CF4C39"/>
    <w:rsid w:val="00CF7AC4"/>
    <w:rsid w:val="00D83C68"/>
    <w:rsid w:val="00E36C0F"/>
    <w:rsid w:val="00E413B0"/>
    <w:rsid w:val="00E85733"/>
    <w:rsid w:val="00EA4FA3"/>
    <w:rsid w:val="00EC58ED"/>
    <w:rsid w:val="00F235E3"/>
    <w:rsid w:val="00F257C4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2</cp:revision>
  <cp:lastPrinted>2024-05-20T13:15:00Z</cp:lastPrinted>
  <dcterms:created xsi:type="dcterms:W3CDTF">2025-02-05T10:14:00Z</dcterms:created>
  <dcterms:modified xsi:type="dcterms:W3CDTF">2025-02-05T10:14:00Z</dcterms:modified>
</cp:coreProperties>
</file>