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8D9" w:rsidRDefault="0043121A">
      <w:pPr>
        <w:pStyle w:val="Tijelo"/>
        <w:widowControl w:val="0"/>
        <w:spacing w:after="160" w:line="259" w:lineRule="atLeast"/>
        <w:rPr>
          <w:b/>
          <w:bCs/>
        </w:rPr>
      </w:pPr>
      <w:r>
        <w:rPr>
          <w:b/>
          <w:bCs/>
        </w:rPr>
        <w:t>GRADSKO KAZALIŠTE LUTAKA SPLIT</w:t>
      </w:r>
    </w:p>
    <w:p w:rsidR="007A58D9" w:rsidRDefault="007A58D9">
      <w:pPr>
        <w:pStyle w:val="Tijelo"/>
        <w:widowControl w:val="0"/>
        <w:spacing w:after="160" w:line="259" w:lineRule="atLeast"/>
      </w:pPr>
    </w:p>
    <w:p w:rsidR="007A58D9" w:rsidRDefault="007A58D9">
      <w:pPr>
        <w:pStyle w:val="Tijelo"/>
        <w:widowControl w:val="0"/>
        <w:spacing w:after="160" w:line="259" w:lineRule="atLeast"/>
      </w:pPr>
    </w:p>
    <w:p w:rsidR="007A58D9" w:rsidRDefault="007A58D9">
      <w:pPr>
        <w:pStyle w:val="Tijelo"/>
        <w:widowControl w:val="0"/>
        <w:spacing w:after="160" w:line="259" w:lineRule="atLeast"/>
      </w:pPr>
    </w:p>
    <w:p w:rsidR="007A58D9" w:rsidRDefault="007A58D9">
      <w:pPr>
        <w:pStyle w:val="Tijelo"/>
        <w:widowControl w:val="0"/>
        <w:spacing w:after="160" w:line="259" w:lineRule="atLeast"/>
      </w:pPr>
    </w:p>
    <w:p w:rsidR="007A58D9" w:rsidRDefault="007A58D9">
      <w:pPr>
        <w:pStyle w:val="Tijelo"/>
        <w:widowControl w:val="0"/>
        <w:spacing w:after="160" w:line="259" w:lineRule="atLeast"/>
      </w:pPr>
    </w:p>
    <w:p w:rsidR="007A58D9" w:rsidRDefault="0043121A">
      <w:pPr>
        <w:pStyle w:val="Tijelo"/>
        <w:widowControl w:val="0"/>
        <w:spacing w:after="160" w:line="259" w:lineRule="atLeast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IZVJEŠTAJ O REALIZACIJI PROGRAMA</w:t>
      </w:r>
    </w:p>
    <w:p w:rsidR="007A58D9" w:rsidRDefault="0043121A">
      <w:pPr>
        <w:pStyle w:val="Tijelo"/>
        <w:widowControl w:val="0"/>
        <w:spacing w:after="160" w:line="259" w:lineRule="atLeast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GRADSKOG KAZALIŠTA LUTAKA</w:t>
      </w:r>
    </w:p>
    <w:p w:rsidR="007A58D9" w:rsidRDefault="0043121A">
      <w:pPr>
        <w:pStyle w:val="Tijelo"/>
        <w:widowControl w:val="0"/>
        <w:spacing w:after="160" w:line="259" w:lineRule="atLeast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U RAZDOBLJU OD</w:t>
      </w:r>
    </w:p>
    <w:p w:rsidR="007A58D9" w:rsidRDefault="0043121A">
      <w:pPr>
        <w:pStyle w:val="Tijelo"/>
        <w:widowControl w:val="0"/>
        <w:spacing w:after="160" w:line="259" w:lineRule="atLeast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1.1.2024.-31.12.2024. </w:t>
      </w: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43121A">
      <w:pPr>
        <w:pStyle w:val="Tijelo"/>
        <w:widowControl w:val="0"/>
        <w:spacing w:after="160" w:line="360" w:lineRule="auto"/>
      </w:pPr>
      <w:r>
        <w:rPr>
          <w:rStyle w:val="Brojstranice"/>
        </w:rPr>
        <w:lastRenderedPageBreak/>
        <w:t>Gradsko kazalište lutaka Split je u 2024. godini u programskom dijelu, realiziralo:</w:t>
      </w:r>
    </w:p>
    <w:p w:rsidR="007A58D9" w:rsidRDefault="0043121A">
      <w:pPr>
        <w:pStyle w:val="Tijelo"/>
        <w:widowControl w:val="0"/>
        <w:numPr>
          <w:ilvl w:val="0"/>
          <w:numId w:val="2"/>
        </w:numPr>
        <w:spacing w:after="160" w:line="360" w:lineRule="auto"/>
        <w:rPr>
          <w:b/>
          <w:bCs/>
        </w:rPr>
      </w:pPr>
      <w:r>
        <w:rPr>
          <w:b/>
          <w:bCs/>
          <w:u w:val="single"/>
        </w:rPr>
        <w:t xml:space="preserve">Četiri </w:t>
      </w:r>
      <w:r>
        <w:rPr>
          <w:b/>
          <w:bCs/>
          <w:u w:val="single"/>
        </w:rPr>
        <w:t>premijere:</w:t>
      </w:r>
    </w:p>
    <w:p w:rsidR="007A58D9" w:rsidRDefault="0043121A">
      <w:pPr>
        <w:pStyle w:val="Tijelo"/>
        <w:widowControl w:val="0"/>
        <w:spacing w:after="160" w:line="360" w:lineRule="auto"/>
        <w:ind w:left="360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KARNEVAL ŽIVOTINJA, </w:t>
      </w:r>
      <w:proofErr w:type="spellStart"/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Camllla</w:t>
      </w:r>
      <w:proofErr w:type="spellEnd"/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Saint-</w:t>
      </w:r>
      <w:proofErr w:type="spellStart"/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Saensa</w:t>
      </w:r>
      <w:proofErr w:type="spellEnd"/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, režija i tekst: Siniša Novković, u koprodukciji s Hrvatskim domom.</w:t>
      </w:r>
    </w:p>
    <w:p w:rsidR="007A58D9" w:rsidRDefault="0043121A">
      <w:pPr>
        <w:pStyle w:val="Tijelo"/>
        <w:widowControl w:val="0"/>
        <w:spacing w:after="160" w:line="360" w:lineRule="auto"/>
        <w:ind w:left="360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NIJE PAS BEŠTIJA, Miljenka Smoje, režija: Goran Golovko, dramaturgija i stihovi songova: Marina Vujčić.</w:t>
      </w:r>
    </w:p>
    <w:p w:rsidR="007A58D9" w:rsidRDefault="0043121A">
      <w:pPr>
        <w:pStyle w:val="Tijelo"/>
        <w:widowControl w:val="0"/>
        <w:spacing w:after="160" w:line="360" w:lineRule="auto"/>
        <w:ind w:left="360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RECI AAA!!!, Branka Ružića, režija: Branko Rakić.</w:t>
      </w:r>
    </w:p>
    <w:p w:rsidR="007A58D9" w:rsidRDefault="0043121A">
      <w:pPr>
        <w:pStyle w:val="Tijelo"/>
        <w:widowControl w:val="0"/>
        <w:spacing w:after="160" w:line="360" w:lineRule="auto"/>
        <w:ind w:left="360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DANKOVO SRCE, prema motivima pr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iče Maksima Gorkog, režija: Jure </w:t>
      </w:r>
      <w:proofErr w:type="spellStart"/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Radnić</w:t>
      </w:r>
      <w:proofErr w:type="spellEnd"/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, tekst: Valentina i Luka </w:t>
      </w:r>
      <w:proofErr w:type="spellStart"/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Mavretić</w:t>
      </w:r>
      <w:proofErr w:type="spellEnd"/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7A58D9" w:rsidRDefault="0043121A">
      <w:pPr>
        <w:pStyle w:val="Tijelo"/>
        <w:widowControl w:val="0"/>
        <w:numPr>
          <w:ilvl w:val="0"/>
          <w:numId w:val="2"/>
        </w:numPr>
        <w:spacing w:after="160" w:line="360" w:lineRule="auto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>Jedna obnova:</w:t>
      </w:r>
    </w:p>
    <w:p w:rsidR="007A58D9" w:rsidRDefault="0043121A">
      <w:pPr>
        <w:pStyle w:val="Tijelo"/>
        <w:widowControl w:val="0"/>
        <w:spacing w:after="160" w:line="360" w:lineRule="auto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     SNJEGOVIĆ POŠTAR, režija: Ljudmila </w:t>
      </w:r>
      <w:proofErr w:type="spellStart"/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Fedorova</w:t>
      </w:r>
      <w:proofErr w:type="spellEnd"/>
    </w:p>
    <w:p w:rsidR="007A58D9" w:rsidRDefault="0043121A">
      <w:pPr>
        <w:pStyle w:val="Tijelo"/>
        <w:widowControl w:val="0"/>
        <w:numPr>
          <w:ilvl w:val="0"/>
          <w:numId w:val="2"/>
        </w:numPr>
        <w:spacing w:after="160" w:line="360" w:lineRule="auto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>Jedan poseban program:</w:t>
      </w:r>
    </w:p>
    <w:p w:rsidR="007A58D9" w:rsidRDefault="0043121A">
      <w:pPr>
        <w:pStyle w:val="Tijelo"/>
        <w:widowControl w:val="0"/>
        <w:spacing w:after="160" w:line="360" w:lineRule="auto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     PRIČAONIČARI, interaktivna radionica pričanja priča, režija i tekst: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Siniša </w:t>
      </w:r>
    </w:p>
    <w:p w:rsidR="007A58D9" w:rsidRDefault="0043121A">
      <w:pPr>
        <w:pStyle w:val="Tijelo"/>
        <w:widowControl w:val="0"/>
        <w:spacing w:after="160" w:line="360" w:lineRule="auto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     Novković.</w:t>
      </w:r>
    </w:p>
    <w:p w:rsidR="007A58D9" w:rsidRDefault="00E957A6">
      <w:pPr>
        <w:pStyle w:val="Tijelo"/>
        <w:widowControl w:val="0"/>
        <w:numPr>
          <w:ilvl w:val="0"/>
          <w:numId w:val="2"/>
        </w:numPr>
        <w:spacing w:after="160" w:line="360" w:lineRule="auto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>Šest</w:t>
      </w:r>
      <w:r w:rsidR="00AE7693">
        <w:rPr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 repriznih</w:t>
      </w:r>
      <w:r w:rsidR="0043121A">
        <w:rPr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 naslova:</w:t>
      </w:r>
    </w:p>
    <w:p w:rsidR="007A58D9" w:rsidRDefault="0043121A">
      <w:pPr>
        <w:pStyle w:val="Tijelo"/>
        <w:widowControl w:val="0"/>
        <w:spacing w:after="160" w:line="360" w:lineRule="auto"/>
        <w:ind w:left="360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Maca </w:t>
      </w:r>
      <w:proofErr w:type="spellStart"/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Papučarica</w:t>
      </w:r>
      <w:proofErr w:type="spellEnd"/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, Kaktus bajka, Magarac i čarobnjak</w:t>
      </w:r>
      <w:r w:rsidR="00AE7693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, Kako su </w:t>
      </w:r>
      <w:proofErr w:type="spellStart"/>
      <w:r w:rsidR="00AE7693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Ljiljo</w:t>
      </w:r>
      <w:proofErr w:type="spellEnd"/>
      <w:r w:rsidR="00AE7693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i </w:t>
      </w:r>
      <w:proofErr w:type="spellStart"/>
      <w:r w:rsidR="00AE7693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Kosjenka</w:t>
      </w:r>
      <w:proofErr w:type="spellEnd"/>
      <w:r w:rsidR="00AE7693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pobijedili Zlu Neslogu</w:t>
      </w:r>
      <w:r w:rsidR="00F43548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Romeo i Jul</w:t>
      </w:r>
      <w:r w:rsidR="00F43548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ija </w:t>
      </w:r>
      <w:proofErr w:type="spellStart"/>
      <w:r w:rsidR="00F43548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error</w:t>
      </w:r>
      <w:proofErr w:type="spellEnd"/>
      <w:r w:rsidR="00F43548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404 i </w:t>
      </w:r>
      <w:r w:rsidR="00E80642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Judita.</w:t>
      </w:r>
    </w:p>
    <w:p w:rsidR="007A58D9" w:rsidRDefault="0043121A">
      <w:pPr>
        <w:pStyle w:val="Tijelo"/>
        <w:widowControl w:val="0"/>
        <w:numPr>
          <w:ilvl w:val="0"/>
          <w:numId w:val="2"/>
        </w:numPr>
        <w:spacing w:after="160" w:line="360" w:lineRule="auto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>17. Festival hrvatske drame za djecu ''Mali Marulić''</w:t>
      </w:r>
    </w:p>
    <w:p w:rsidR="007A58D9" w:rsidRDefault="00956759">
      <w:pPr>
        <w:pStyle w:val="Tijelo"/>
        <w:widowControl w:val="0"/>
        <w:numPr>
          <w:ilvl w:val="0"/>
          <w:numId w:val="2"/>
        </w:numPr>
        <w:spacing w:after="160" w:line="360" w:lineRule="auto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>Nastupe na pet</w:t>
      </w:r>
      <w:r w:rsidR="0043121A"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festivala u zemlji i jednom u inozemstvu ( 17. M</w:t>
      </w:r>
      <w:r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ali </w:t>
      </w:r>
      <w:r w:rsidR="0043121A"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>M</w:t>
      </w:r>
      <w:r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>arulić</w:t>
      </w:r>
      <w:r w:rsidR="0043121A"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, 10. FEDU festival u Sarajevu, 3. </w:t>
      </w:r>
      <w:proofErr w:type="spellStart"/>
      <w:r w:rsidR="0043121A"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>InPutFest</w:t>
      </w:r>
      <w:proofErr w:type="spellEnd"/>
      <w:r w:rsidR="0043121A"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Karlovac</w:t>
      </w:r>
      <w:r w:rsidR="00AE7693"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, 57. PIF, </w:t>
      </w:r>
      <w:r w:rsidR="00E957A6"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1. </w:t>
      </w:r>
      <w:r w:rsidR="00AE7693"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>Festival Sp</w:t>
      </w:r>
      <w:r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>lit za djecu i</w:t>
      </w:r>
      <w:r w:rsidR="00AE7693"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>27. Assitej u Čakovcu</w:t>
      </w:r>
      <w:r w:rsidR="0043121A"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>)</w:t>
      </w:r>
      <w:r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7A58D9" w:rsidRDefault="00265DC9">
      <w:pPr>
        <w:pStyle w:val="Tijelo"/>
        <w:widowControl w:val="0"/>
        <w:numPr>
          <w:ilvl w:val="0"/>
          <w:numId w:val="2"/>
        </w:numPr>
        <w:spacing w:after="160" w:line="360" w:lineRule="auto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>Gostovanja u Vrgorcu, Solinu,</w:t>
      </w:r>
      <w:r w:rsidR="0043121A"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Pločama</w:t>
      </w:r>
      <w:r w:rsidR="00956759"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i Subotici</w:t>
      </w:r>
      <w:r w:rsidR="0043121A"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7A58D9" w:rsidRDefault="0043121A">
      <w:pPr>
        <w:pStyle w:val="Tijelo"/>
        <w:widowControl w:val="0"/>
        <w:spacing w:after="160" w:line="360" w:lineRule="auto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Gostovanja drugih kazališta i predstava u GKL-u: “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Down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by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law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” Udruge za sindrom Down-21, “Novorođena”, ispitna produkcija U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MAS, “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Stand-up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po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splicki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” kolektiva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Splicke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Scene,  u sklopu 34. Marulićevih dana: ”Zbilja” HNK Zagreb i “Bilo bi šteta da biljke krepaju”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Apacheta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Sala/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Estudio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iz Argentine,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u sklopu festiva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la UMAS: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“Tuđe topline”, čitanje teksta za odrasle i “Učene žene”, ispitna produkcija, Priča mi se priča: “Djed i repa” teatra Poco 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Loco i Antigona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spellStart"/>
      <w:r>
        <w:rPr>
          <w14:textOutline w14:w="0" w14:cap="flat" w14:cmpd="sng" w14:algn="ctr">
            <w14:noFill/>
            <w14:prstDash w14:val="solid"/>
            <w14:bevel/>
          </w14:textOutline>
        </w:rPr>
        <w:t>PlayDrama</w:t>
      </w:r>
      <w:proofErr w:type="spellEnd"/>
      <w:r>
        <w:rPr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796FCA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956759">
        <w:rPr>
          <w14:textOutline w14:w="0" w14:cap="flat" w14:cmpd="sng" w14:algn="ctr">
            <w14:noFill/>
            <w14:prstDash w14:val="solid"/>
            <w14:bevel/>
          </w14:textOutline>
        </w:rPr>
        <w:t xml:space="preserve">nastup 3. Split TASK festivala, </w:t>
      </w:r>
      <w:r w:rsidR="00796FCA">
        <w:rPr>
          <w14:textOutline w14:w="0" w14:cap="flat" w14:cmpd="sng" w14:algn="ctr">
            <w14:noFill/>
            <w14:prstDash w14:val="solid"/>
            <w14:bevel/>
          </w14:textOutline>
        </w:rPr>
        <w:t xml:space="preserve">koncert KUD Branislav </w:t>
      </w:r>
      <w:proofErr w:type="spellStart"/>
      <w:r w:rsidR="00796FCA">
        <w:rPr>
          <w14:textOutline w14:w="0" w14:cap="flat" w14:cmpd="sng" w14:algn="ctr">
            <w14:noFill/>
            <w14:prstDash w14:val="solid"/>
            <w14:bevel/>
          </w14:textOutline>
        </w:rPr>
        <w:t>Nušić</w:t>
      </w:r>
      <w:proofErr w:type="spellEnd"/>
      <w:r w:rsidR="00796FCA">
        <w:rPr>
          <w14:textOutline w14:w="0" w14:cap="flat" w14:cmpd="sng" w14:algn="ctr">
            <w14:noFill/>
            <w14:prstDash w14:val="solid"/>
            <w14:bevel/>
          </w14:textOutline>
        </w:rPr>
        <w:t>, koncert udruge G</w:t>
      </w:r>
      <w:r w:rsidR="003356A1">
        <w:rPr>
          <w14:textOutline w14:w="0" w14:cap="flat" w14:cmpd="sng" w14:algn="ctr">
            <w14:noFill/>
            <w14:prstDash w14:val="solid"/>
            <w14:bevel/>
          </w14:textOutline>
        </w:rPr>
        <w:t>lazbene niti ljubavi i</w:t>
      </w:r>
      <w:r w:rsidR="00796FCA">
        <w:rPr>
          <w14:textOutline w14:w="0" w14:cap="flat" w14:cmpd="sng" w14:algn="ctr">
            <w14:noFill/>
            <w14:prstDash w14:val="solid"/>
            <w14:bevel/>
          </w14:textOutline>
        </w:rPr>
        <w:t xml:space="preserve"> predstava „</w:t>
      </w:r>
      <w:proofErr w:type="spellStart"/>
      <w:r w:rsidR="00796FCA">
        <w:rPr>
          <w14:textOutline w14:w="0" w14:cap="flat" w14:cmpd="sng" w14:algn="ctr">
            <w14:noFill/>
            <w14:prstDash w14:val="solid"/>
            <w14:bevel/>
          </w14:textOutline>
        </w:rPr>
        <w:t>Đe</w:t>
      </w:r>
      <w:proofErr w:type="spellEnd"/>
      <w:r w:rsidR="00796FCA">
        <w:rPr>
          <w14:textOutline w14:w="0" w14:cap="flat" w14:cmpd="sng" w14:algn="ctr">
            <w14:noFill/>
            <w14:prstDash w14:val="solid"/>
            <w14:bevel/>
          </w14:textOutline>
        </w:rPr>
        <w:t xml:space="preserve"> si za Novu?“ </w:t>
      </w:r>
      <w:r w:rsidR="003356A1">
        <w:rPr>
          <w14:textOutline w14:w="0" w14:cap="flat" w14:cmpd="sng" w14:algn="ctr">
            <w14:noFill/>
            <w14:prstDash w14:val="solid"/>
            <w14:bevel/>
          </w14:textOutline>
        </w:rPr>
        <w:t>u organizaciji Zajednice Crnogoraca Split.</w:t>
      </w:r>
    </w:p>
    <w:p w:rsidR="007A58D9" w:rsidRDefault="0043121A">
      <w:pPr>
        <w:pStyle w:val="Tijelo"/>
        <w:widowControl w:val="0"/>
        <w:spacing w:after="160" w:line="360" w:lineRule="auto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Ostvarili smo </w:t>
      </w:r>
      <w:r w:rsidR="00E80642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258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programa predstava u vlastitoj produkciji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i/>
          <w:iCs/>
          <w14:textOutline w14:w="0" w14:cap="flat" w14:cmpd="sng" w14:algn="ctr">
            <w14:noFill/>
            <w14:prstDash w14:val="solid"/>
            <w14:bevel/>
          </w14:textOutline>
        </w:rPr>
        <w:t>(premijere, reprize, 17.. Mali Marulić)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za </w:t>
      </w:r>
      <w:r w:rsidR="00E80642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36 248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gledatelja.</w:t>
      </w:r>
      <w:r w:rsidR="00E80642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Od toga je 191 izvedba odigrana u zgradi GKL-a za ukupno 26 906 gledatelja, a 6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7 izvedbi izvedeno je izvan kazališne zgrade (gostovanja</w:t>
      </w:r>
      <w:r w:rsidR="00E80642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, festivali, vrtići) za ukupno 9 342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gledatelja.</w:t>
      </w:r>
    </w:p>
    <w:p w:rsidR="007A58D9" w:rsidRDefault="0043121A">
      <w:pPr>
        <w:pStyle w:val="Tijelo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U </w:t>
      </w:r>
      <w:r w:rsidR="00E80642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2024. godini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smo, uključujući popratne i gostujuće programe, realizirali ukupno </w:t>
      </w:r>
      <w:r w:rsidR="00E80642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280 programa za 38 521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gledate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lja.</w:t>
      </w:r>
    </w:p>
    <w:p w:rsidR="007A58D9" w:rsidRDefault="007A58D9">
      <w:pPr>
        <w:pStyle w:val="Tijelo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:rsidR="007A58D9" w:rsidRDefault="0043121A">
      <w:pPr>
        <w:pStyle w:val="Tijelo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Predstav</w:t>
      </w:r>
      <w:r w:rsidR="00E80642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e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i umjet</w:t>
      </w:r>
      <w:r w:rsidR="00AC6429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nici GKL-a Split dobili su šest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stru</w:t>
      </w:r>
      <w:r w:rsidR="00E80642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kovnih nagrada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7A58D9" w:rsidRDefault="007A58D9">
      <w:pPr>
        <w:pStyle w:val="Tijelo"/>
      </w:pPr>
    </w:p>
    <w:p w:rsidR="005165BC" w:rsidRDefault="005165BC">
      <w:pPr>
        <w:pStyle w:val="Tijelo"/>
      </w:pPr>
      <w:bookmarkStart w:id="0" w:name="_GoBack"/>
      <w:bookmarkEnd w:id="0"/>
    </w:p>
    <w:p w:rsidR="007A58D9" w:rsidRDefault="0043121A">
      <w:pPr>
        <w:pStyle w:val="Tijelo"/>
        <w:widowControl w:val="0"/>
        <w:numPr>
          <w:ilvl w:val="0"/>
          <w:numId w:val="3"/>
        </w:numPr>
        <w:spacing w:after="160" w:line="276" w:lineRule="auto"/>
        <w:rPr>
          <w:b/>
          <w:bCs/>
          <w:sz w:val="32"/>
          <w:szCs w:val="32"/>
        </w:rPr>
      </w:pPr>
      <w:r>
        <w:rPr>
          <w:rStyle w:val="Brojstranice"/>
          <w:b/>
          <w:bCs/>
          <w:sz w:val="32"/>
          <w:szCs w:val="32"/>
        </w:rPr>
        <w:t xml:space="preserve">PREMIJERNI PROGRAM </w:t>
      </w:r>
    </w:p>
    <w:p w:rsidR="007A58D9" w:rsidRDefault="007A58D9">
      <w:pPr>
        <w:pStyle w:val="Tijelo"/>
        <w:widowControl w:val="0"/>
        <w:spacing w:after="160" w:line="276" w:lineRule="auto"/>
        <w:ind w:left="720"/>
        <w:rPr>
          <w:b/>
          <w:bCs/>
          <w:color w:val="FF0000"/>
          <w:u w:color="FF0000"/>
        </w:rPr>
      </w:pPr>
    </w:p>
    <w:p w:rsidR="007A58D9" w:rsidRDefault="0043121A">
      <w:pPr>
        <w:pStyle w:val="Tijelo"/>
        <w:widowControl w:val="0"/>
        <w:spacing w:after="160" w:line="276" w:lineRule="auto"/>
        <w:ind w:left="720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u w:color="FF0000"/>
          <w14:textOutline w14:w="0" w14:cap="flat" w14:cmpd="sng" w14:algn="ctr">
            <w14:noFill/>
            <w14:prstDash w14:val="solid"/>
            <w14:bevel/>
          </w14:textOutline>
        </w:rPr>
        <w:t>Koprodukcija s Hrvatskim domom Split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Camille</w:t>
      </w:r>
      <w:proofErr w:type="spellEnd"/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Saint-</w:t>
      </w:r>
      <w:proofErr w:type="spellStart"/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Saë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ns</w:t>
      </w:r>
      <w:proofErr w:type="spellEnd"/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: KARNEVAL ŽIVOTINJA</w:t>
      </w:r>
    </w:p>
    <w:p w:rsidR="007A58D9" w:rsidRDefault="007A58D9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</w:p>
    <w:p w:rsidR="007A58D9" w:rsidRDefault="0043121A">
      <w:pPr>
        <w:pStyle w:val="Tijelo"/>
        <w:widowControl w:val="0"/>
        <w:spacing w:after="160" w:line="276" w:lineRule="auto"/>
        <w:ind w:left="720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>Tekst i režija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: Siniša Novković 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Scenografija, rekvizita i </w:t>
      </w:r>
      <w:proofErr w:type="spellStart"/>
      <w:r>
        <w:rPr>
          <w14:textOutline w14:w="0" w14:cap="flat" w14:cmpd="sng" w14:algn="ctr">
            <w14:noFill/>
            <w14:prstDash w14:val="solid"/>
            <w14:bevel/>
          </w14:textOutline>
        </w:rPr>
        <w:t>lutake</w:t>
      </w:r>
      <w:proofErr w:type="spellEnd"/>
      <w:r>
        <w:rPr>
          <w14:textOutline w14:w="0" w14:cap="flat" w14:cmpd="sng" w14:algn="ctr">
            <w14:noFill/>
            <w14:prstDash w14:val="solid"/>
            <w14:bevel/>
          </w14:textOutline>
        </w:rPr>
        <w:t>: Tina Vukasović Đaković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>Kostimi: Sonja Obradović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Oblikovanje svjetla: Lucijan Roki 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Igraju: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Justina Vojak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ović Fingler, Sanja Crljen, Franko Đaković, Stipe Gugić i </w:t>
      </w:r>
      <w:proofErr w:type="spellStart"/>
      <w:r>
        <w:rPr>
          <w14:textOutline w14:w="0" w14:cap="flat" w14:cmpd="sng" w14:algn="ctr">
            <w14:noFill/>
            <w14:prstDash w14:val="solid"/>
            <w14:bevel/>
          </w14:textOutline>
        </w:rPr>
        <w:t>Tonči</w:t>
      </w:r>
      <w:proofErr w:type="spellEnd"/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14:textOutline w14:w="0" w14:cap="flat" w14:cmpd="sng" w14:algn="ctr">
            <w14:noFill/>
            <w14:prstDash w14:val="solid"/>
            <w14:bevel/>
          </w14:textOutline>
        </w:rPr>
        <w:t>Tranfić</w:t>
      </w:r>
      <w:proofErr w:type="spellEnd"/>
      <w:r>
        <w:rPr>
          <w14:textOutline w14:w="0" w14:cap="flat" w14:cmpd="sng" w14:algn="ctr">
            <w14:noFill/>
            <w14:prstDash w14:val="solid"/>
            <w14:bevel/>
          </w14:textOutline>
        </w:rPr>
        <w:t> (pijanist)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Premijera: 30. siječnja 2024.</w:t>
      </w:r>
    </w:p>
    <w:p w:rsidR="007A58D9" w:rsidRDefault="007A58D9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</w:p>
    <w:p w:rsidR="007A58D9" w:rsidRDefault="0043121A">
      <w:pPr>
        <w:pStyle w:val="Tijelo"/>
        <w:widowControl w:val="0"/>
        <w:spacing w:after="160" w:line="276" w:lineRule="auto"/>
        <w:ind w:left="720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Predstava je izvedena 2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7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puta za 4 924 gledatelja.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7A58D9" w:rsidRDefault="007A58D9">
      <w:pPr>
        <w:pStyle w:val="Tijelo"/>
        <w:widowControl w:val="0"/>
        <w:spacing w:after="160" w:line="276" w:lineRule="auto"/>
        <w:ind w:left="720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:rsidR="007A58D9" w:rsidRDefault="0043121A">
      <w:pPr>
        <w:pStyle w:val="Tijelo"/>
        <w:widowControl w:val="0"/>
        <w:spacing w:after="160" w:line="276" w:lineRule="auto"/>
        <w:ind w:left="720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Prema “pasjim </w:t>
      </w:r>
      <w:proofErr w:type="spellStart"/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noveletama</w:t>
      </w:r>
      <w:proofErr w:type="spellEnd"/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” Miljenka Smoje: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NIJE PAS BEŠTIJA</w:t>
      </w:r>
    </w:p>
    <w:p w:rsidR="007A58D9" w:rsidRDefault="007A58D9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</w:p>
    <w:p w:rsidR="007A58D9" w:rsidRDefault="0043121A">
      <w:pPr>
        <w:pStyle w:val="Tijelo"/>
        <w:widowControl w:val="0"/>
        <w:spacing w:after="160" w:line="276" w:lineRule="auto"/>
        <w:ind w:left="720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Režija: Goran Golovko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lastRenderedPageBreak/>
        <w:t>Stihovi songova i dramatizacija: Marina Vujčić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>S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cenografija i lutke: Vesna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Balabanić</w:t>
      </w:r>
      <w:proofErr w:type="spellEnd"/>
    </w:p>
    <w:p w:rsidR="007A58D9" w:rsidRDefault="0043121A">
      <w:pPr>
        <w:pStyle w:val="Tijelo"/>
        <w:widowControl w:val="0"/>
        <w:spacing w:after="160" w:line="276" w:lineRule="auto"/>
        <w:ind w:left="720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Glazba: Jakov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Salečić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i Fra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ne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Duilo</w:t>
      </w:r>
      <w:proofErr w:type="spellEnd"/>
    </w:p>
    <w:p w:rsidR="007A58D9" w:rsidRDefault="0043121A">
      <w:pPr>
        <w:pStyle w:val="Tijelo"/>
        <w:widowControl w:val="0"/>
        <w:spacing w:after="160" w:line="276" w:lineRule="auto"/>
        <w:ind w:left="720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Kostimi: Mladen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Radovniković</w:t>
      </w:r>
      <w:proofErr w:type="spellEnd"/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Scenski pokret: Anja Ostojić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Oblikovanje tona: Franko Perić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Oblikovanje svjetla: Lucijan Roki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Igraju: Alin Antunović, Andrea Majica, Ivan Medić, Branimir Rakić i Sanja Vidan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Premijera: 20. veljače 2024.</w:t>
      </w:r>
    </w:p>
    <w:p w:rsidR="007A58D9" w:rsidRDefault="007A58D9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</w:p>
    <w:p w:rsidR="007A58D9" w:rsidRDefault="0043121A">
      <w:pPr>
        <w:pStyle w:val="Tijelo"/>
        <w:widowControl w:val="0"/>
        <w:spacing w:after="160" w:line="276" w:lineRule="auto"/>
        <w:ind w:left="720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Predstava je izvedena 9 puta za 1 204 gledatelja.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7A58D9" w:rsidRDefault="007A58D9">
      <w:pPr>
        <w:pStyle w:val="Tijelo"/>
        <w:widowControl w:val="0"/>
        <w:spacing w:after="160" w:line="276" w:lineRule="auto"/>
        <w:ind w:left="720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:rsidR="007A58D9" w:rsidRDefault="007A58D9">
      <w:pPr>
        <w:pStyle w:val="Tijelo"/>
        <w:widowControl w:val="0"/>
        <w:spacing w:after="160" w:line="276" w:lineRule="auto"/>
        <w:ind w:left="720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:rsidR="007A58D9" w:rsidRDefault="0043121A">
      <w:pPr>
        <w:pStyle w:val="Tijelo"/>
        <w:widowControl w:val="0"/>
        <w:spacing w:after="160" w:line="276" w:lineRule="auto"/>
        <w:jc w:val="both"/>
        <w:rPr>
          <w:b/>
          <w:bCs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Branko Ružić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RECI AAA…</w:t>
      </w:r>
    </w:p>
    <w:p w:rsidR="007A58D9" w:rsidRDefault="007A58D9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</w:p>
    <w:p w:rsidR="007A58D9" w:rsidRDefault="0043121A">
      <w:pPr>
        <w:pStyle w:val="Tijelo"/>
        <w:widowControl w:val="0"/>
        <w:spacing w:after="160" w:line="276" w:lineRule="auto"/>
        <w:ind w:left="720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Tekst: Branko Ružić 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Režija: Branimir Rakić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>S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cenografija, lutke i kostimi: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Danira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Matošić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Glazba: Matija Antolić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Oblikovanje tona: Franko Perić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Oblikovanje 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svjetla: Lucijan Roki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Igraju: Milena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Blažanović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, Milana Buzolić i Stipe Gugić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Premijera: 20. travnja 2024.</w:t>
      </w:r>
    </w:p>
    <w:p w:rsidR="007A58D9" w:rsidRDefault="007A58D9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</w:p>
    <w:p w:rsidR="007A58D9" w:rsidRDefault="00E80642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Predstava je izvedena 46</w:t>
      </w:r>
      <w:r w:rsidR="0043121A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puta za 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6</w:t>
      </w:r>
      <w:r w:rsidR="0043121A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499</w:t>
      </w:r>
      <w:r w:rsidR="0043121A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gledatelja.</w:t>
      </w:r>
    </w:p>
    <w:p w:rsidR="007A58D9" w:rsidRDefault="007A58D9">
      <w:pPr>
        <w:pStyle w:val="Tijelo"/>
        <w:widowControl w:val="0"/>
        <w:spacing w:after="160" w:line="276" w:lineRule="auto"/>
        <w:ind w:left="720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</w:p>
    <w:p w:rsidR="007A58D9" w:rsidRDefault="007A58D9">
      <w:pPr>
        <w:pStyle w:val="Tijelo"/>
        <w:widowControl w:val="0"/>
        <w:spacing w:after="160" w:line="276" w:lineRule="auto"/>
        <w:ind w:left="720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</w:p>
    <w:p w:rsidR="007A58D9" w:rsidRDefault="007A58D9">
      <w:pPr>
        <w:pStyle w:val="Tijelo"/>
        <w:widowControl w:val="0"/>
        <w:spacing w:after="160" w:line="276" w:lineRule="auto"/>
        <w:ind w:left="720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</w:p>
    <w:p w:rsidR="007A58D9" w:rsidRDefault="0043121A">
      <w:pPr>
        <w:pStyle w:val="Tijelo"/>
        <w:widowControl w:val="0"/>
        <w:spacing w:after="160" w:line="276" w:lineRule="auto"/>
        <w:ind w:left="720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Valentina i Luka </w:t>
      </w:r>
      <w:proofErr w:type="spellStart"/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Mavretić</w:t>
      </w:r>
      <w:proofErr w:type="spellEnd"/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, inspirirano motivima “Legende o Danku”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DANKOVO SRCE</w:t>
      </w:r>
    </w:p>
    <w:p w:rsidR="007A58D9" w:rsidRDefault="007A58D9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</w:p>
    <w:p w:rsidR="007A58D9" w:rsidRDefault="0043121A">
      <w:pPr>
        <w:pStyle w:val="Tijelo"/>
        <w:widowControl w:val="0"/>
        <w:spacing w:after="160" w:line="276" w:lineRule="auto"/>
        <w:ind w:left="720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Tekst: Valentina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Mavretić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i Luka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Mavretić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Režija: Jure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Radnić</w:t>
      </w:r>
      <w:proofErr w:type="spellEnd"/>
    </w:p>
    <w:p w:rsidR="007A58D9" w:rsidRDefault="0043121A">
      <w:pPr>
        <w:pStyle w:val="Tijelo"/>
        <w:widowControl w:val="0"/>
        <w:spacing w:after="160" w:line="276" w:lineRule="auto"/>
        <w:ind w:left="720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>S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cenografija: Jure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Radnić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, Karmen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Telišman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i Helena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Bacinger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Škrlec</w:t>
      </w:r>
      <w:proofErr w:type="spellEnd"/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Kostimi: Sonja Obradović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Glazba: Tvrtko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Hopek</w:t>
      </w:r>
      <w:proofErr w:type="spellEnd"/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Oblikovanje tona: Franko Perić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Oblikovanje svjetla: Lucijan R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oki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Igraju: Stipe Gugić, Andrea Majica, Branimir Rakić, Justina Vojaković - Fingler, Milena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Blažanović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, Stipe Jelaska i Petar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Sa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lečić</w:t>
      </w:r>
      <w:proofErr w:type="spellEnd"/>
    </w:p>
    <w:p w:rsidR="007A58D9" w:rsidRDefault="0043121A">
      <w:pPr>
        <w:pStyle w:val="Tijelo"/>
        <w:widowControl w:val="0"/>
        <w:spacing w:after="160" w:line="276" w:lineRule="auto"/>
        <w:ind w:left="720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Premijera: 28. lipnja 2024.</w:t>
      </w:r>
    </w:p>
    <w:p w:rsidR="007A58D9" w:rsidRDefault="007A58D9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</w:p>
    <w:p w:rsidR="007A58D9" w:rsidRDefault="003356A1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Predstava je izvedena 9</w:t>
      </w:r>
      <w:r w:rsidR="0043121A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put</w:t>
      </w:r>
      <w:r w:rsidR="00E80642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a za 1 234</w:t>
      </w:r>
      <w:r w:rsidR="0043121A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gledatelja.</w:t>
      </w:r>
    </w:p>
    <w:p w:rsidR="007A58D9" w:rsidRDefault="007A58D9">
      <w:pPr>
        <w:pStyle w:val="Tijelo"/>
        <w:widowControl w:val="0"/>
        <w:spacing w:after="160" w:line="276" w:lineRule="auto"/>
        <w:ind w:left="720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:rsidR="007A58D9" w:rsidRDefault="0043121A">
      <w:pPr>
        <w:pStyle w:val="Tijelo"/>
        <w:widowControl w:val="0"/>
        <w:numPr>
          <w:ilvl w:val="0"/>
          <w:numId w:val="3"/>
        </w:numPr>
        <w:spacing w:after="160" w:line="276" w:lineRule="auto"/>
        <w:jc w:val="both"/>
        <w:rPr>
          <w:b/>
          <w:bCs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>POSEBNI PROGRAM</w:t>
      </w:r>
    </w:p>
    <w:p w:rsidR="007A58D9" w:rsidRDefault="007A58D9">
      <w:pPr>
        <w:pStyle w:val="Tijelo"/>
        <w:widowControl w:val="0"/>
        <w:spacing w:after="160" w:line="276" w:lineRule="auto"/>
        <w:ind w:left="720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</w:p>
    <w:p w:rsidR="007A58D9" w:rsidRDefault="0043121A">
      <w:pPr>
        <w:pStyle w:val="Tijelo"/>
        <w:widowControl w:val="0"/>
        <w:spacing w:after="160" w:line="276" w:lineRule="auto"/>
        <w:ind w:left="720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>Siniša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 Novković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PRIČAONIČARI</w:t>
      </w:r>
    </w:p>
    <w:p w:rsidR="007A58D9" w:rsidRDefault="007A58D9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Tekst i režija: Siniša Novković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>S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cenogra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fija i rekviziti: Tina Vukasović Đaković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Kostimi: Sonja Obradović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Oblikovanje svjetla: Lucijan Roki</w:t>
      </w:r>
    </w:p>
    <w:p w:rsidR="007A58D9" w:rsidRDefault="0043121A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Igraju: Sanja Crljen I Franjo Đaković</w:t>
      </w:r>
    </w:p>
    <w:p w:rsidR="007A58D9" w:rsidRDefault="007A58D9">
      <w:pPr>
        <w:pStyle w:val="Tijelo"/>
        <w:widowControl w:val="0"/>
        <w:spacing w:after="160" w:line="276" w:lineRule="auto"/>
        <w:ind w:left="720"/>
        <w:rPr>
          <w14:textOutline w14:w="0" w14:cap="flat" w14:cmpd="sng" w14:algn="ctr">
            <w14:noFill/>
            <w14:prstDash w14:val="solid"/>
            <w14:bevel/>
          </w14:textOutline>
        </w:rPr>
      </w:pPr>
    </w:p>
    <w:p w:rsidR="007A58D9" w:rsidRDefault="003356A1">
      <w:pPr>
        <w:pStyle w:val="Tijelo"/>
        <w:widowControl w:val="0"/>
        <w:spacing w:after="160" w:line="276" w:lineRule="auto"/>
        <w:ind w:left="720"/>
        <w:rPr>
          <w:color w:val="444444"/>
          <w:u w:color="44444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Program je izveden 32 puta za 2 079</w:t>
      </w:r>
      <w:r w:rsidR="0043121A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gledatelja.</w:t>
      </w:r>
    </w:p>
    <w:p w:rsidR="007A58D9" w:rsidRDefault="007A58D9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240" w:line="240" w:lineRule="auto"/>
        <w:rPr>
          <w:rFonts w:ascii="Times New Roman" w:eastAsia="Times New Roman" w:hAnsi="Times New Roman" w:cs="Times New Roman"/>
          <w:color w:val="444444"/>
          <w:u w:color="444444"/>
          <w:shd w:val="clear" w:color="auto" w:fill="FFFFFF"/>
        </w:rPr>
      </w:pPr>
    </w:p>
    <w:p w:rsidR="007A58D9" w:rsidRDefault="007A58D9">
      <w:pPr>
        <w:pStyle w:val="Tijelo"/>
        <w:widowControl w:val="0"/>
        <w:spacing w:after="160" w:line="276" w:lineRule="auto"/>
        <w:ind w:left="720"/>
        <w:rPr>
          <w:b/>
          <w:bCs/>
        </w:rPr>
      </w:pPr>
    </w:p>
    <w:p w:rsidR="007A58D9" w:rsidRDefault="0043121A">
      <w:pPr>
        <w:pStyle w:val="Tijelo"/>
        <w:widowControl w:val="0"/>
        <w:numPr>
          <w:ilvl w:val="0"/>
          <w:numId w:val="3"/>
        </w:numPr>
        <w:spacing w:after="160" w:line="276" w:lineRule="auto"/>
        <w:jc w:val="both"/>
        <w:rPr>
          <w:b/>
          <w:bCs/>
          <w:sz w:val="32"/>
          <w:szCs w:val="32"/>
        </w:rPr>
      </w:pPr>
      <w:r>
        <w:rPr>
          <w:rStyle w:val="Brojstranice"/>
          <w:b/>
          <w:bCs/>
          <w:sz w:val="32"/>
          <w:szCs w:val="32"/>
        </w:rPr>
        <w:t>REPRIZNI NASLOVI</w:t>
      </w:r>
    </w:p>
    <w:p w:rsidR="007A58D9" w:rsidRDefault="0043121A">
      <w:pPr>
        <w:pStyle w:val="Tijelo"/>
        <w:widowControl w:val="0"/>
        <w:numPr>
          <w:ilvl w:val="0"/>
          <w:numId w:val="4"/>
        </w:numPr>
        <w:spacing w:after="160" w:line="276" w:lineRule="auto"/>
        <w:jc w:val="both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Ela </w:t>
      </w:r>
      <w:proofErr w:type="spellStart"/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Peroci</w:t>
      </w:r>
      <w:proofErr w:type="spellEnd"/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: MACA PAPUČARICA</w:t>
      </w:r>
    </w:p>
    <w:p w:rsidR="007A58D9" w:rsidRDefault="003356A1">
      <w:pPr>
        <w:pStyle w:val="Tijelo"/>
        <w:widowControl w:val="0"/>
        <w:spacing w:after="160" w:line="276" w:lineRule="auto"/>
        <w:jc w:val="both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     Predstava je izvedena 40</w:t>
      </w:r>
      <w:r w:rsidR="0043121A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puta</w:t>
      </w:r>
      <w:r w:rsidR="0043121A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3121A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za</w:t>
      </w:r>
      <w:r w:rsidR="0043121A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6 776</w:t>
      </w:r>
      <w:r w:rsidR="0043121A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gledatelja.</w:t>
      </w:r>
    </w:p>
    <w:p w:rsidR="007A58D9" w:rsidRDefault="0043121A">
      <w:pPr>
        <w:pStyle w:val="Tijelo"/>
        <w:widowControl w:val="0"/>
        <w:numPr>
          <w:ilvl w:val="0"/>
          <w:numId w:val="4"/>
        </w:numPr>
        <w:spacing w:after="160" w:line="276" w:lineRule="auto"/>
        <w:jc w:val="both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Sunčana </w:t>
      </w:r>
      <w:proofErr w:type="spellStart"/>
      <w:r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>Škrinjarić</w:t>
      </w:r>
      <w:proofErr w:type="spellEnd"/>
      <w:r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>: KAKTUS BAJKA</w:t>
      </w:r>
    </w:p>
    <w:p w:rsidR="007A58D9" w:rsidRDefault="0043121A">
      <w:pPr>
        <w:pStyle w:val="Tijelo"/>
        <w:widowControl w:val="0"/>
        <w:spacing w:after="160" w:line="276" w:lineRule="auto"/>
        <w:ind w:left="360"/>
        <w:jc w:val="both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Predstava je izvedena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356A1">
        <w:rPr>
          <w14:textOutline w14:w="0" w14:cap="flat" w14:cmpd="sng" w14:algn="ctr">
            <w14:noFill/>
            <w14:prstDash w14:val="solid"/>
            <w14:bevel/>
          </w14:textOutline>
        </w:rPr>
        <w:t>12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puta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za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356A1">
        <w:rPr>
          <w14:textOutline w14:w="0" w14:cap="flat" w14:cmpd="sng" w14:algn="ctr">
            <w14:noFill/>
            <w14:prstDash w14:val="solid"/>
            <w14:bevel/>
          </w14:textOutline>
        </w:rPr>
        <w:t>1 819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gledatelja. </w:t>
      </w:r>
    </w:p>
    <w:p w:rsidR="007A58D9" w:rsidRDefault="0043121A">
      <w:pPr>
        <w:pStyle w:val="Tijelo"/>
        <w:widowControl w:val="0"/>
        <w:numPr>
          <w:ilvl w:val="0"/>
          <w:numId w:val="4"/>
        </w:numPr>
        <w:spacing w:after="160" w:line="360" w:lineRule="auto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>Stanisla</w:t>
      </w:r>
      <w:r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v </w:t>
      </w:r>
      <w:proofErr w:type="spellStart"/>
      <w:r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>Femenić</w:t>
      </w:r>
      <w:proofErr w:type="spellEnd"/>
      <w:r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>: MAGARAC I ČAROBNJAK</w:t>
      </w:r>
    </w:p>
    <w:p w:rsidR="007A58D9" w:rsidRDefault="0043121A">
      <w:pPr>
        <w:pStyle w:val="Tijelo"/>
        <w:widowControl w:val="0"/>
        <w:spacing w:after="160" w:line="276" w:lineRule="auto"/>
        <w:ind w:left="360"/>
        <w:jc w:val="both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Predstava je izvedena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4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puta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za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671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gledatelja.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28776C" w:rsidRDefault="0028776C" w:rsidP="0028776C">
      <w:pPr>
        <w:pStyle w:val="Tijelo"/>
        <w:widowControl w:val="0"/>
        <w:numPr>
          <w:ilvl w:val="0"/>
          <w:numId w:val="3"/>
        </w:numPr>
        <w:spacing w:after="160" w:line="360" w:lineRule="auto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>Branimir Rakić</w:t>
      </w:r>
      <w:r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>KAKO SU LJILJO I KOSJENKA POBIJEDILI ZLU NESLOGU</w:t>
      </w:r>
    </w:p>
    <w:p w:rsidR="0028776C" w:rsidRDefault="0028776C" w:rsidP="0028776C">
      <w:pPr>
        <w:pStyle w:val="Tijelo"/>
        <w:widowControl w:val="0"/>
        <w:spacing w:after="160" w:line="276" w:lineRule="auto"/>
        <w:ind w:left="360"/>
        <w:jc w:val="both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Predstava je izvedena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3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puta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za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339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gledatelja.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7A58D9" w:rsidRDefault="0043121A">
      <w:pPr>
        <w:pStyle w:val="Tijelo"/>
        <w:widowControl w:val="0"/>
        <w:numPr>
          <w:ilvl w:val="0"/>
          <w:numId w:val="4"/>
        </w:numPr>
        <w:spacing w:after="160" w:line="276" w:lineRule="auto"/>
        <w:jc w:val="both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>Elvis Bošnjak: ROMEO I JULIJA ERROR 404</w:t>
      </w:r>
    </w:p>
    <w:p w:rsidR="007A58D9" w:rsidRDefault="0043121A" w:rsidP="003356A1">
      <w:pPr>
        <w:pStyle w:val="Tijelo"/>
        <w:widowControl w:val="0"/>
        <w:spacing w:after="160" w:line="276" w:lineRule="auto"/>
        <w:ind w:left="360"/>
        <w:jc w:val="both"/>
        <w:rPr>
          <w:rStyle w:val="Brojstranice"/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Predstava je izvedena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1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put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za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45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gledatelja.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Brojstranice"/>
        </w:rPr>
        <w:tab/>
      </w:r>
    </w:p>
    <w:p w:rsidR="003356A1" w:rsidRDefault="003356A1" w:rsidP="003356A1">
      <w:pPr>
        <w:pStyle w:val="Tijelo"/>
        <w:widowControl w:val="0"/>
        <w:numPr>
          <w:ilvl w:val="0"/>
          <w:numId w:val="3"/>
        </w:numPr>
        <w:spacing w:after="160" w:line="276" w:lineRule="auto"/>
        <w:jc w:val="both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>Marko Marulić</w:t>
      </w:r>
      <w:r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>
        <w:rPr>
          <w:rStyle w:val="Brojstranice"/>
          <w:b/>
          <w:bCs/>
          <w14:textOutline w14:w="0" w14:cap="flat" w14:cmpd="sng" w14:algn="ctr">
            <w14:noFill/>
            <w14:prstDash w14:val="solid"/>
            <w14:bevel/>
          </w14:textOutline>
        </w:rPr>
        <w:t>JUDITA</w:t>
      </w:r>
    </w:p>
    <w:p w:rsidR="003356A1" w:rsidRPr="003356A1" w:rsidRDefault="003356A1" w:rsidP="003356A1">
      <w:pPr>
        <w:pStyle w:val="Tijelo"/>
        <w:widowControl w:val="0"/>
        <w:spacing w:after="160" w:line="276" w:lineRule="auto"/>
        <w:ind w:left="360"/>
        <w:jc w:val="both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Predstava je izvedena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3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put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a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za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409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gledatelja.</w:t>
      </w:r>
    </w:p>
    <w:p w:rsidR="007A58D9" w:rsidRDefault="007A58D9">
      <w:pPr>
        <w:pStyle w:val="Tijelo"/>
        <w:widowControl w:val="0"/>
        <w:spacing w:after="160" w:line="276" w:lineRule="auto"/>
        <w:jc w:val="both"/>
        <w:rPr>
          <w:b/>
          <w:bCs/>
          <w:sz w:val="32"/>
          <w:szCs w:val="32"/>
        </w:rPr>
      </w:pPr>
    </w:p>
    <w:p w:rsidR="007A58D9" w:rsidRDefault="007A58D9">
      <w:pPr>
        <w:pStyle w:val="Tijelo"/>
        <w:widowControl w:val="0"/>
        <w:spacing w:after="160" w:line="276" w:lineRule="auto"/>
        <w:ind w:left="720"/>
        <w:rPr>
          <w:b/>
          <w:bCs/>
        </w:rPr>
      </w:pPr>
    </w:p>
    <w:p w:rsidR="007A58D9" w:rsidRDefault="007A58D9">
      <w:pPr>
        <w:pStyle w:val="Tijelo"/>
        <w:rPr>
          <w:lang w:val="de-DE"/>
        </w:rPr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43121A">
      <w:pPr>
        <w:pStyle w:val="Tijelo"/>
        <w:widowControl w:val="0"/>
        <w:numPr>
          <w:ilvl w:val="0"/>
          <w:numId w:val="3"/>
        </w:numPr>
        <w:spacing w:after="160" w:line="276" w:lineRule="auto"/>
        <w:jc w:val="both"/>
        <w:rPr>
          <w:b/>
          <w:bCs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:b/>
          <w:bCs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>17. FESTIVAL H</w:t>
      </w:r>
      <w:r>
        <w:rPr>
          <w:rStyle w:val="Brojstranice"/>
          <w:b/>
          <w:bCs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>RVATSKE DRAME ZA DJECU ''MALI MARULIĆ'', 8. – 12. travnja 2024.</w:t>
      </w:r>
    </w:p>
    <w:p w:rsidR="007A58D9" w:rsidRDefault="0043121A">
      <w:pPr>
        <w:pStyle w:val="Tijelo"/>
        <w:widowControl w:val="0"/>
        <w:spacing w:after="160" w:line="276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Sedmanaesti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po redu Festival hrvatske drame za djecu ''Ma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li Marulić'', u organizaciji Gradskog kazališta lutaka Split, ponovno se održao u svom tradicionalnom  proljetnom terminu, prvoj polovici travnja.</w:t>
      </w:r>
    </w:p>
    <w:p w:rsidR="007A58D9" w:rsidRDefault="0043121A">
      <w:pPr>
        <w:pStyle w:val="Tijelo"/>
        <w:widowControl w:val="0"/>
        <w:spacing w:after="160" w:line="276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Između prijavljene dvadeset i četiri predstave, selektorica ovogodišnjeg Festivala Nikolina Rafaj, dramaturginja, odabrala je osam za natjecateljski dio programa.</w:t>
      </w:r>
    </w:p>
    <w:p w:rsidR="007A58D9" w:rsidRDefault="0043121A">
      <w:pPr>
        <w:pStyle w:val="Tijelo"/>
        <w:widowControl w:val="0"/>
        <w:spacing w:after="160" w:line="276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Uz predstavu splitskog GKL-a,  domaćina Festivala, izvedeno je još sedam naslova iz Zagreba, Velike Gorice, Varaždina i Zadra, a  tijekom pet festivalskih dana predstave su igrale na 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lastRenderedPageBreak/>
        <w:t>pozornicama Gradsko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g kazališta lutaka Split, Gradskog kazališta mladih i Kazališta lutaka Zadar.</w:t>
      </w:r>
    </w:p>
    <w:p w:rsidR="007A58D9" w:rsidRDefault="0043121A">
      <w:pPr>
        <w:pStyle w:val="Tijelo"/>
        <w:widowControl w:val="0"/>
        <w:spacing w:after="160" w:line="276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U sklopu svečanog otvaranja dodijeljene su nagrade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Natječaja za najbolji dramski tekst za lutkarsko kazalište i kazalište za djecu, koji je integralni dio festivala. Žiri Natječaja u sastavu Bruna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Bebić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, predsjednica, Jasmina Parić i Jasen Boko najboljim je proglasio tekst ‘'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Ninja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Batteur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'' autorice Lucij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a Klarić kojoj je pripala prva nagrada. Drugu nagradu dobila je autorica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Melani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Glavinić za tekst ''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Karakondžula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'', dok je treću nagradu osvojila Marina Vujčić za tekst ‘'Što sve flora mora''.</w:t>
      </w:r>
    </w:p>
    <w:p w:rsidR="007A58D9" w:rsidRDefault="0043121A">
      <w:pPr>
        <w:pStyle w:val="Tijelo"/>
        <w:widowControl w:val="0"/>
        <w:spacing w:after="160" w:line="276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Osim izvedbi odabranih predstava, održani su i prateći festivalski programi.  Nagrađeni tekst čitali su studenti glume Umjetničke akademije u Splitu, u dvorani Gradskog kazališta lutaka Split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, dok su u osnovnim školama OŠ kneza Trpimira i OŠ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Žnjan-Pazdigrad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održani programi slušaonica radio-igre za djecu u produkciji Dramskog programa Hrvatskog radija, pod vođenjem urednice Nives Madunić-Barišić koja je s djecom obrađivala slušane radio-igre n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astale prema odabranim nagrađenim tekstovima prijašnjih Natječaja Mali Marulić.</w:t>
      </w:r>
    </w:p>
    <w:p w:rsidR="007A58D9" w:rsidRDefault="0043121A">
      <w:pPr>
        <w:pStyle w:val="Tijelo"/>
        <w:widowControl w:val="0"/>
        <w:spacing w:after="160" w:line="276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Stručni žiri festivala u sastavu: Goran Golovko,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redatelj, Magdalena Mrčela, spisateljica, novinarka i profesorica hrvatskog jezika i književnosti, te Ana Marija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Veselčić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, glumica  dodijelio je nagrade najboljim predstavama i umjetničkim ostvarenjima Svoju nagradu najboljoj predstavi dodijelio je dječji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žiri koji je činilo pet učenika splitskih osnovnih škola.</w:t>
      </w:r>
    </w:p>
    <w:p w:rsidR="007A58D9" w:rsidRDefault="0043121A">
      <w:pPr>
        <w:pStyle w:val="Tijelo"/>
        <w:widowControl w:val="0"/>
        <w:spacing w:after="160" w:line="276" w:lineRule="auto"/>
        <w:jc w:val="both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Za vrijeme 17. Festivala MM odigrano je ukupno 9 izvedbi predstava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za 1 217 gledatelja. Slušaonicama radio-igre za djecu i čitanju nagrađenog teksta prisustvovalo je još 217 učenika osnovnih škola, pa je sveukupno u 5 dana realizirano 14 događanja za 1 434 posjetitelja.</w:t>
      </w:r>
    </w:p>
    <w:p w:rsidR="007A58D9" w:rsidRDefault="007A58D9">
      <w:pPr>
        <w:pStyle w:val="Tijelo"/>
        <w:widowControl w:val="0"/>
        <w:spacing w:after="160" w:line="276" w:lineRule="auto"/>
        <w:jc w:val="both"/>
        <w:rPr>
          <w:b/>
          <w:bCs/>
        </w:rPr>
      </w:pPr>
    </w:p>
    <w:p w:rsidR="007A58D9" w:rsidRDefault="0043121A">
      <w:pPr>
        <w:pStyle w:val="Tijelo"/>
        <w:widowControl w:val="0"/>
        <w:spacing w:after="160" w:line="276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>OSTALO</w:t>
      </w:r>
    </w:p>
    <w:p w:rsidR="007A58D9" w:rsidRDefault="0043121A">
      <w:pPr>
        <w:pStyle w:val="Tijelo"/>
        <w:widowControl w:val="0"/>
        <w:spacing w:after="160" w:line="276" w:lineRule="auto"/>
        <w:jc w:val="both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U </w:t>
      </w:r>
      <w:r w:rsidR="00AC6429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2024. godini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, Gradsko kazalište lutaka Sp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lit sudjelovalo je na </w:t>
      </w:r>
      <w:r w:rsidR="00265DC9"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6 kazališnih</w:t>
      </w: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festivala:</w:t>
      </w:r>
    </w:p>
    <w:p w:rsidR="007A58D9" w:rsidRDefault="0043121A">
      <w:pPr>
        <w:pStyle w:val="Tijelo"/>
        <w:widowControl w:val="0"/>
        <w:spacing w:after="160" w:line="259" w:lineRule="atLeast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1.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ab/>
        <w:t>17. Festival hrvatske drame za djecu Mali Marulić (predstave ‘'Magarac i čarobn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jak” i “Romeo i Julija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error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404”)</w:t>
      </w:r>
    </w:p>
    <w:p w:rsidR="007A58D9" w:rsidRDefault="0043121A">
      <w:pPr>
        <w:pStyle w:val="Tijelo"/>
        <w:widowControl w:val="0"/>
        <w:spacing w:after="160" w:line="259" w:lineRule="atLeast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2. 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ab/>
        <w:t xml:space="preserve">10. Festival </w:t>
      </w:r>
      <w:r w:rsidR="00AC6429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dječje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umjetnosti, Sarajevo (predstava „Maca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Papučarica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“)</w:t>
      </w:r>
    </w:p>
    <w:p w:rsidR="007A58D9" w:rsidRDefault="0043121A">
      <w:pPr>
        <w:pStyle w:val="Tijelo"/>
        <w:widowControl w:val="0"/>
        <w:spacing w:after="160" w:line="276" w:lineRule="auto"/>
        <w:jc w:val="both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3.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ab/>
        <w:t xml:space="preserve">3.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InPuT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festival, Karlovac (predstava „Magarac i čarobnjak“)</w:t>
      </w:r>
    </w:p>
    <w:p w:rsidR="00AC6429" w:rsidRDefault="00AC6429">
      <w:pPr>
        <w:pStyle w:val="Tijelo"/>
        <w:widowControl w:val="0"/>
        <w:spacing w:after="160" w:line="276" w:lineRule="auto"/>
        <w:jc w:val="both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4. 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ab/>
        <w:t xml:space="preserve">57. PIF festival, Zagreb (predstava „Kako su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Ljiljo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i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Kosjenka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pobijedili Zlu Neslogu“)</w:t>
      </w:r>
    </w:p>
    <w:p w:rsidR="00AC6429" w:rsidRDefault="00AC6429">
      <w:pPr>
        <w:pStyle w:val="Tijelo"/>
        <w:widowControl w:val="0"/>
        <w:spacing w:after="160" w:line="276" w:lineRule="auto"/>
        <w:jc w:val="both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5.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ab/>
        <w:t xml:space="preserve">27. Susret profesionalnih kazališta za djecu i mlade Hrvatskog centra Assitej, Čakovec (predstava „Maca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Papučarica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“)</w:t>
      </w:r>
    </w:p>
    <w:p w:rsidR="00AC6429" w:rsidRDefault="005B702F">
      <w:pPr>
        <w:pStyle w:val="Tijelo"/>
        <w:widowControl w:val="0"/>
        <w:spacing w:after="160" w:line="276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6.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ab/>
        <w:t>1. Festival Split za djecu</w:t>
      </w:r>
    </w:p>
    <w:p w:rsidR="007A58D9" w:rsidRDefault="007A58D9">
      <w:pPr>
        <w:pStyle w:val="Tijelo"/>
        <w:rPr>
          <w14:textOutline w14:w="0" w14:cap="flat" w14:cmpd="sng" w14:algn="ctr">
            <w14:noFill/>
            <w14:prstDash w14:val="solid"/>
            <w14:bevel/>
          </w14:textOutline>
        </w:rPr>
      </w:pPr>
    </w:p>
    <w:p w:rsidR="007A58D9" w:rsidRDefault="0043121A">
      <w:pPr>
        <w:pStyle w:val="Tijelo"/>
        <w:rPr>
          <w:b/>
          <w:bCs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>NAGRADE U 2024. :</w:t>
      </w:r>
    </w:p>
    <w:p w:rsidR="007A58D9" w:rsidRDefault="007A58D9">
      <w:pPr>
        <w:pStyle w:val="Tijelo"/>
        <w:rPr>
          <w:b/>
          <w:bCs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</w:pPr>
    </w:p>
    <w:p w:rsidR="007A58D9" w:rsidRDefault="0043121A">
      <w:pPr>
        <w:pStyle w:val="Tijelo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17. Mali Marulić – Split, 8.4.-12.4.2024.</w:t>
      </w:r>
    </w:p>
    <w:p w:rsidR="007A58D9" w:rsidRDefault="007A58D9">
      <w:pPr>
        <w:pStyle w:val="Tijelo"/>
        <w:rPr>
          <w14:textOutline w14:w="0" w14:cap="flat" w14:cmpd="sng" w14:algn="ctr">
            <w14:noFill/>
            <w14:prstDash w14:val="solid"/>
            <w14:bevel/>
          </w14:textOutline>
        </w:rPr>
      </w:pPr>
    </w:p>
    <w:p w:rsidR="007A58D9" w:rsidRDefault="0043121A">
      <w:pPr>
        <w:pStyle w:val="Tijelo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Nagrada za najbolju skupnu igru i animaciju 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ansamblu predstave „Magarac i čarobnjak“ Gradskog kazališta lutaka Split.</w:t>
      </w:r>
    </w:p>
    <w:p w:rsidR="005B702F" w:rsidRDefault="005B702F">
      <w:pPr>
        <w:pStyle w:val="Tijelo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</w:p>
    <w:p w:rsidR="005B702F" w:rsidRDefault="005B702F">
      <w:pPr>
        <w:pStyle w:val="Tijelo"/>
        <w:rPr>
          <w:rStyle w:val="Brojstranice"/>
          <w:b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:b/>
          <w14:textOutline w14:w="0" w14:cap="flat" w14:cmpd="sng" w14:algn="ctr">
            <w14:noFill/>
            <w14:prstDash w14:val="solid"/>
            <w14:bevel/>
          </w14:textOutline>
        </w:rPr>
        <w:t>57. PIF – Međunarodni festival kazališta lutaka, Zagreb, 2024.</w:t>
      </w:r>
    </w:p>
    <w:p w:rsidR="00C929FE" w:rsidRDefault="00C929FE">
      <w:pPr>
        <w:pStyle w:val="Tijelo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</w:p>
    <w:p w:rsidR="005B702F" w:rsidRDefault="005B702F">
      <w:pPr>
        <w:pStyle w:val="Tijelo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Nagrada za kolektivnu animaciju ansamblu predstave „Kako su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Ljiljo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i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Kosjenka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pobijedili Zlu Neslogu“ 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Gradskog kazališta lutaka Split.</w:t>
      </w:r>
    </w:p>
    <w:p w:rsidR="00C929FE" w:rsidRDefault="00C929FE">
      <w:pPr>
        <w:pStyle w:val="Tijelo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</w:p>
    <w:p w:rsidR="00C929FE" w:rsidRDefault="00C929FE">
      <w:pPr>
        <w:pStyle w:val="Tijelo"/>
        <w:rPr>
          <w:rStyle w:val="Brojstranice"/>
          <w:b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:b/>
          <w14:textOutline w14:w="0" w14:cap="flat" w14:cmpd="sng" w14:algn="ctr">
            <w14:noFill/>
            <w14:prstDash w14:val="solid"/>
            <w14:bevel/>
          </w14:textOutline>
        </w:rPr>
        <w:t>27. Susret profesionalnih kazališta za djecu i mlade Hrvatskog centra Assitej, Čakovec, 2024.</w:t>
      </w:r>
    </w:p>
    <w:p w:rsidR="00C929FE" w:rsidRDefault="00C929FE">
      <w:pPr>
        <w:pStyle w:val="Tijelo"/>
        <w:rPr>
          <w:rStyle w:val="Brojstranice"/>
          <w:b/>
          <w14:textOutline w14:w="0" w14:cap="flat" w14:cmpd="sng" w14:algn="ctr">
            <w14:noFill/>
            <w14:prstDash w14:val="solid"/>
            <w14:bevel/>
          </w14:textOutline>
        </w:rPr>
      </w:pPr>
    </w:p>
    <w:p w:rsidR="00C929FE" w:rsidRDefault="00C929FE">
      <w:pPr>
        <w:pStyle w:val="Tijelo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Nagrada za najbolju predstavu u cjelini predstavi „Maca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Papučarica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“ 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Gradskog kazališta lutaka Split.</w:t>
      </w:r>
    </w:p>
    <w:p w:rsidR="00C929FE" w:rsidRDefault="00C929FE">
      <w:pPr>
        <w:pStyle w:val="Tijelo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</w:p>
    <w:p w:rsidR="00C929FE" w:rsidRDefault="00C929FE">
      <w:pPr>
        <w:pStyle w:val="Tijelo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Nagrada za dramski tekst Ivani Đuli i Milici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Sinkauz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za predstavu „Maca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Papučarica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“.</w:t>
      </w:r>
    </w:p>
    <w:p w:rsidR="00C929FE" w:rsidRDefault="00C929FE">
      <w:pPr>
        <w:pStyle w:val="Tijelo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</w:p>
    <w:p w:rsidR="00C929FE" w:rsidRDefault="00C929FE">
      <w:pPr>
        <w:pStyle w:val="Tijelo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Nagrada za likovno oblikovanje lutaka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Aleni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Pavlović za predstavu 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„Maca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Papučarica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“.</w:t>
      </w:r>
    </w:p>
    <w:p w:rsidR="00C929FE" w:rsidRDefault="00C929FE">
      <w:pPr>
        <w:pStyle w:val="Tijelo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</w:p>
    <w:p w:rsidR="00C929FE" w:rsidRPr="00C929FE" w:rsidRDefault="00C929FE">
      <w:pPr>
        <w:pStyle w:val="Tijelo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Nagrada za oblikovanje svjetla Lucijanu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Rokiju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za 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predstavu „Maca </w:t>
      </w:r>
      <w:proofErr w:type="spellStart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Papučarica</w:t>
      </w:r>
      <w:proofErr w:type="spellEnd"/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“.</w:t>
      </w:r>
    </w:p>
    <w:p w:rsidR="00C929FE" w:rsidRPr="00C929FE" w:rsidRDefault="00C929FE">
      <w:pPr>
        <w:pStyle w:val="Tijelo"/>
        <w:rPr>
          <w14:textOutline w14:w="0" w14:cap="flat" w14:cmpd="sng" w14:algn="ctr">
            <w14:noFill/>
            <w14:prstDash w14:val="solid"/>
            <w14:bevel/>
          </w14:textOutline>
        </w:rPr>
      </w:pPr>
    </w:p>
    <w:p w:rsidR="007A58D9" w:rsidRDefault="007A58D9">
      <w:pPr>
        <w:pStyle w:val="Tijelo"/>
      </w:pPr>
    </w:p>
    <w:p w:rsidR="007A58D9" w:rsidRDefault="007A58D9">
      <w:pPr>
        <w:pStyle w:val="Tijelo"/>
      </w:pPr>
    </w:p>
    <w:p w:rsidR="007A58D9" w:rsidRDefault="0043121A">
      <w:pPr>
        <w:pStyle w:val="Tijelo"/>
        <w:widowControl w:val="0"/>
        <w:spacing w:after="160" w:line="360" w:lineRule="auto"/>
        <w:rPr>
          <w:b/>
          <w:bCs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>SAŽETAK:</w:t>
      </w:r>
    </w:p>
    <w:p w:rsidR="00F43548" w:rsidRDefault="0043121A">
      <w:pPr>
        <w:pStyle w:val="Tijelo"/>
        <w:widowControl w:val="0"/>
        <w:spacing w:after="160" w:line="360" w:lineRule="auto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Gradsko kazalište l</w:t>
      </w:r>
      <w:r w:rsidR="00265DC9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utaka Split izvelo je ukupno 280 programa, od kojih je 258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u vlastitoj produk</w:t>
      </w:r>
      <w:r w:rsidR="00265DC9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ciji. U odnosu na prošlu godinu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, kada je izveden</w:t>
      </w:r>
      <w:r w:rsidR="00265DC9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273 programa od kojih 252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u vlastitoj produkciji, uočljivo je blago povećanje broja igranja. Ukup</w:t>
      </w:r>
      <w:r w:rsidR="001D2363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an broj gledatelja produkcije GKL-a veći je za 17,79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% što nije u korelaciji s tek </w:t>
      </w:r>
      <w:r w:rsidR="00ED1B24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blagim povećanjem broja izvedbi, pogotovo uzevši u obzir da se broj raspoloživih mjesta u dvorani smanjio prilagodbom iste za pristup osobama smanjene pokretljivosti (</w:t>
      </w:r>
      <w:r w:rsidR="00EF07DB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sa 175 stalnih</w:t>
      </w:r>
      <w:r w:rsidR="00ED1B24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mjesta na 157).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D2363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Vjerojatan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razlog tom neskladu bio bi povećani interes za pr</w:t>
      </w: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emijerne naslove kojih je u ovom razdoblju bilo 4 uz 1 poseban program</w:t>
      </w:r>
      <w:r w:rsidR="001D2363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i 1 obnovu, dok je prošle godine bilo samo 4 premijerna naslova bez posebnih programa i obnova</w:t>
      </w:r>
      <w:r w:rsidR="00F43548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7A58D9" w:rsidRDefault="0043121A">
      <w:pPr>
        <w:pStyle w:val="Tijelo"/>
        <w:widowControl w:val="0"/>
        <w:spacing w:after="160" w:line="360" w:lineRule="auto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>Gradsko kazalište lutaka Split značajno je limitirano u svojoj p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rodukciji nedostatkom posebnog prostora za probe. Svaka proba, uključujući i one čitaće, mora se odvijati na samoj sceni jer je to jedini pogodan prostor kojeg imamo. Zbog toga se rad na novim premijerama odvija u popodnevnim satima dok jutrom igraju preds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tave pred publikom. Koprodukcijom s Hrvatskim domom uspjeli smo olakšati taj pritisak na scenu i usporedo raditi na dvije predstave istovremeno, na dvije različite scene. To nam je omogućilo da, usprkos zahtjevnom okviru od 260 predstava u vlastitoj produk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ciji godišnje, dobijemo vrijeme i prostor za izradu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lastRenderedPageBreak/>
        <w:t>kvalitetne lutkarske predstave za odraslu publiku povodom obilježavanja Smojine godine.</w:t>
      </w:r>
    </w:p>
    <w:p w:rsidR="007A58D9" w:rsidRDefault="0043121A">
      <w:pPr>
        <w:pStyle w:val="Tijelo"/>
        <w:widowControl w:val="0"/>
        <w:spacing w:after="160" w:line="360" w:lineRule="auto"/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Uspješno smo realizirali i 17. Festival hrvatske drame za djecu „Mali Marulić“ u punom planiranom opsegu.</w:t>
      </w:r>
    </w:p>
    <w:p w:rsidR="00683AAE" w:rsidRDefault="00683AAE">
      <w:pPr>
        <w:pStyle w:val="Tijelo"/>
        <w:widowControl w:val="0"/>
        <w:spacing w:after="160" w:line="360" w:lineRule="auto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Ansambl Gradskog kazališta lutaka Split i njegova umjetnička produkcija u 2024. godini nagrađena je sa šest strukovnih nagrada</w:t>
      </w:r>
      <w:r w:rsidR="0051539C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93538E">
        <w:rPr>
          <w:rStyle w:val="Brojstranice"/>
          <w14:textOutline w14:w="0" w14:cap="flat" w14:cmpd="sng" w14:algn="ctr">
            <w14:noFill/>
            <w14:prstDash w14:val="solid"/>
            <w14:bevel/>
          </w14:textOutline>
        </w:rPr>
        <w:t xml:space="preserve"> što svjedoči o stalnom profesionalnom nastojanju i postizavanju izvrsnosti u svojoj temeljnoj djelatnosti usprkos svim problemima i ograničenjima s kojima se suočava.</w:t>
      </w:r>
    </w:p>
    <w:p w:rsidR="007A58D9" w:rsidRDefault="007A58D9">
      <w:pPr>
        <w:pStyle w:val="Tijelo"/>
        <w:widowControl w:val="0"/>
        <w:spacing w:after="160" w:line="360" w:lineRule="auto"/>
      </w:pPr>
    </w:p>
    <w:p w:rsidR="007A58D9" w:rsidRDefault="0043121A">
      <w:pPr>
        <w:pStyle w:val="Tijelo"/>
        <w:widowControl w:val="0"/>
        <w:spacing w:after="160" w:line="360" w:lineRule="auto"/>
      </w:pPr>
      <w:r>
        <w:rPr>
          <w:rStyle w:val="Brojstranice"/>
        </w:rPr>
        <w:t xml:space="preserve">                                                                           </w:t>
      </w:r>
      <w:r>
        <w:rPr>
          <w:rStyle w:val="Brojstranice"/>
        </w:rPr>
        <w:t xml:space="preserve">                                       Ravnatelj:</w:t>
      </w:r>
    </w:p>
    <w:p w:rsidR="007A58D9" w:rsidRDefault="0043121A">
      <w:pPr>
        <w:pStyle w:val="Tijelo"/>
        <w:widowControl w:val="0"/>
        <w:spacing w:after="160" w:line="360" w:lineRule="auto"/>
      </w:pPr>
      <w:r>
        <w:rPr>
          <w:rStyle w:val="Brojstranice"/>
        </w:rPr>
        <w:t xml:space="preserve">                                                                                                                  Lucijan Roki</w:t>
      </w:r>
    </w:p>
    <w:sectPr w:rsidR="007A58D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21A" w:rsidRDefault="0043121A">
      <w:r>
        <w:separator/>
      </w:r>
    </w:p>
  </w:endnote>
  <w:endnote w:type="continuationSeparator" w:id="0">
    <w:p w:rsidR="0043121A" w:rsidRDefault="0043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8D9" w:rsidRDefault="0043121A">
    <w:pPr>
      <w:pStyle w:val="Podnoje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 w:rsidR="00AE7693">
      <w:fldChar w:fldCharType="separate"/>
    </w:r>
    <w:r w:rsidR="005165B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21A" w:rsidRDefault="0043121A">
      <w:r>
        <w:separator/>
      </w:r>
    </w:p>
  </w:footnote>
  <w:footnote w:type="continuationSeparator" w:id="0">
    <w:p w:rsidR="0043121A" w:rsidRDefault="00431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8D9" w:rsidRDefault="007A58D9">
    <w:pPr>
      <w:pStyle w:val="Zaglavljeipodno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F03B1"/>
    <w:multiLevelType w:val="hybridMultilevel"/>
    <w:tmpl w:val="07B88896"/>
    <w:numStyleLink w:val="Importiranistil1"/>
  </w:abstractNum>
  <w:abstractNum w:abstractNumId="1" w15:restartNumberingAfterBreak="0">
    <w:nsid w:val="5B464591"/>
    <w:multiLevelType w:val="hybridMultilevel"/>
    <w:tmpl w:val="07B88896"/>
    <w:styleLink w:val="Importiranistil1"/>
    <w:lvl w:ilvl="0" w:tplc="45228DD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9820B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E882D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AA031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3E602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5A699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4C216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DC083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0E7D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0CD4884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46339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1E88F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437E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84EA0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956AA4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5E070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187C2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C2EB5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0CD4884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46339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1E88F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437E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84EA0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956AA4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5E070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187C2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C2EB5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 w:tplc="0CD4884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463398">
        <w:start w:val="1"/>
        <w:numFmt w:val="bullet"/>
        <w:lvlText w:val="·"/>
        <w:lvlJc w:val="left"/>
        <w:pPr>
          <w:ind w:left="630" w:hanging="27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1E88F2">
        <w:start w:val="1"/>
        <w:numFmt w:val="bullet"/>
        <w:lvlText w:val="·"/>
        <w:lvlJc w:val="left"/>
        <w:pPr>
          <w:ind w:left="630" w:hanging="27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437E4">
        <w:start w:val="1"/>
        <w:numFmt w:val="bullet"/>
        <w:lvlText w:val="·"/>
        <w:lvlJc w:val="left"/>
        <w:pPr>
          <w:ind w:left="630" w:hanging="27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84EA06">
        <w:start w:val="1"/>
        <w:numFmt w:val="bullet"/>
        <w:lvlText w:val="·"/>
        <w:lvlJc w:val="left"/>
        <w:pPr>
          <w:ind w:left="630" w:hanging="27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956AA4A">
        <w:start w:val="1"/>
        <w:numFmt w:val="bullet"/>
        <w:lvlText w:val="·"/>
        <w:lvlJc w:val="left"/>
        <w:pPr>
          <w:ind w:left="630" w:hanging="27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5E070C">
        <w:start w:val="1"/>
        <w:numFmt w:val="bullet"/>
        <w:lvlText w:val="·"/>
        <w:lvlJc w:val="left"/>
        <w:pPr>
          <w:ind w:left="630" w:hanging="27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187C2C">
        <w:start w:val="1"/>
        <w:numFmt w:val="bullet"/>
        <w:lvlText w:val="·"/>
        <w:lvlJc w:val="left"/>
        <w:pPr>
          <w:ind w:left="630" w:hanging="27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C2EB54">
        <w:start w:val="1"/>
        <w:numFmt w:val="bullet"/>
        <w:lvlText w:val="·"/>
        <w:lvlJc w:val="left"/>
        <w:pPr>
          <w:ind w:left="630" w:hanging="27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D9"/>
    <w:rsid w:val="001D2363"/>
    <w:rsid w:val="00265DC9"/>
    <w:rsid w:val="0028776C"/>
    <w:rsid w:val="003356A1"/>
    <w:rsid w:val="0043121A"/>
    <w:rsid w:val="0051539C"/>
    <w:rsid w:val="005165BC"/>
    <w:rsid w:val="005B702F"/>
    <w:rsid w:val="00683AAE"/>
    <w:rsid w:val="00796FCA"/>
    <w:rsid w:val="007A58D9"/>
    <w:rsid w:val="0093538E"/>
    <w:rsid w:val="00956759"/>
    <w:rsid w:val="00AC6429"/>
    <w:rsid w:val="00AE7693"/>
    <w:rsid w:val="00C929FE"/>
    <w:rsid w:val="00E80642"/>
    <w:rsid w:val="00E957A6"/>
    <w:rsid w:val="00ED1B24"/>
    <w:rsid w:val="00EF07DB"/>
    <w:rsid w:val="00F4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F704F-D252-429E-8623-E0134F64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odnoje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Tijelo">
    <w:name w:val="Tijelo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Brojstranice">
    <w:name w:val="page number"/>
  </w:style>
  <w:style w:type="numbering" w:customStyle="1" w:styleId="Importiranistil1">
    <w:name w:val="Importirani stil 1"/>
    <w:pPr>
      <w:numPr>
        <w:numId w:val="1"/>
      </w:numPr>
    </w:pPr>
  </w:style>
  <w:style w:type="paragraph" w:customStyle="1" w:styleId="Standardno">
    <w:name w:val="Standardn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9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Lucijan</cp:lastModifiedBy>
  <cp:revision>8</cp:revision>
  <dcterms:created xsi:type="dcterms:W3CDTF">2025-01-31T08:56:00Z</dcterms:created>
  <dcterms:modified xsi:type="dcterms:W3CDTF">2025-01-31T11:20:00Z</dcterms:modified>
</cp:coreProperties>
</file>