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B9268" w14:textId="77777777" w:rsidR="00CF7AC4" w:rsidRPr="00CE457B" w:rsidRDefault="00CF7AC4" w:rsidP="00CF7AC4">
      <w:pPr>
        <w:rPr>
          <w:rFonts w:cstheme="minorHAnsi"/>
          <w:b/>
          <w:bCs/>
          <w:sz w:val="24"/>
          <w:szCs w:val="24"/>
        </w:rPr>
      </w:pPr>
      <w:r w:rsidRPr="00CE457B">
        <w:rPr>
          <w:rFonts w:cstheme="minorHAnsi"/>
          <w:b/>
          <w:bCs/>
          <w:sz w:val="24"/>
          <w:szCs w:val="24"/>
        </w:rPr>
        <w:t>GRADSKO KAZALIŠTE LUTAKA</w:t>
      </w:r>
    </w:p>
    <w:p w14:paraId="7BFC903F" w14:textId="77777777" w:rsidR="00CF7AC4" w:rsidRPr="00CE457B" w:rsidRDefault="00CF7AC4" w:rsidP="00CF7AC4">
      <w:pPr>
        <w:rPr>
          <w:rFonts w:cstheme="minorHAnsi"/>
          <w:sz w:val="24"/>
          <w:szCs w:val="24"/>
        </w:rPr>
      </w:pPr>
      <w:r w:rsidRPr="00CE457B">
        <w:rPr>
          <w:rFonts w:cstheme="minorHAnsi"/>
          <w:sz w:val="24"/>
          <w:szCs w:val="24"/>
        </w:rPr>
        <w:t>TONČIĆEVA 1</w:t>
      </w:r>
    </w:p>
    <w:p w14:paraId="2336B361" w14:textId="77777777" w:rsidR="00CF7AC4" w:rsidRPr="00CE457B" w:rsidRDefault="00CF7AC4" w:rsidP="00CF7AC4">
      <w:pPr>
        <w:rPr>
          <w:rFonts w:cstheme="minorHAnsi"/>
          <w:sz w:val="24"/>
          <w:szCs w:val="24"/>
        </w:rPr>
      </w:pPr>
      <w:r w:rsidRPr="00CE457B">
        <w:rPr>
          <w:rFonts w:cstheme="minorHAnsi"/>
          <w:sz w:val="24"/>
          <w:szCs w:val="24"/>
        </w:rPr>
        <w:t>21 000 SPLIT</w:t>
      </w:r>
    </w:p>
    <w:p w14:paraId="0FB87BD1" w14:textId="77777777" w:rsidR="00CF7AC4" w:rsidRPr="00CE457B" w:rsidRDefault="00CF7AC4" w:rsidP="00CF7AC4">
      <w:pPr>
        <w:rPr>
          <w:rFonts w:cstheme="minorHAnsi"/>
          <w:sz w:val="24"/>
          <w:szCs w:val="24"/>
        </w:rPr>
      </w:pPr>
    </w:p>
    <w:p w14:paraId="53D2D5D4" w14:textId="77777777" w:rsidR="00CF7AC4" w:rsidRPr="00CE457B" w:rsidRDefault="00CF7AC4" w:rsidP="00CF7AC4">
      <w:pPr>
        <w:rPr>
          <w:rFonts w:cstheme="minorHAnsi"/>
          <w:sz w:val="24"/>
          <w:szCs w:val="24"/>
        </w:rPr>
      </w:pPr>
    </w:p>
    <w:p w14:paraId="048C58B3" w14:textId="77777777" w:rsidR="00CF7AC4" w:rsidRPr="00CE457B" w:rsidRDefault="00CF7AC4" w:rsidP="00CF7AC4">
      <w:pPr>
        <w:jc w:val="center"/>
        <w:rPr>
          <w:rFonts w:cstheme="minorHAnsi"/>
          <w:b/>
          <w:bCs/>
          <w:sz w:val="24"/>
          <w:szCs w:val="24"/>
        </w:rPr>
      </w:pPr>
      <w:r w:rsidRPr="00CE457B">
        <w:rPr>
          <w:rFonts w:cstheme="minorHAnsi"/>
          <w:b/>
          <w:bCs/>
          <w:sz w:val="24"/>
          <w:szCs w:val="24"/>
        </w:rPr>
        <w:t>POZIV</w:t>
      </w:r>
    </w:p>
    <w:p w14:paraId="1A20F78F" w14:textId="77777777" w:rsidR="00CF7AC4" w:rsidRPr="00CE457B" w:rsidRDefault="00CF7AC4" w:rsidP="00CF7AC4">
      <w:pPr>
        <w:jc w:val="center"/>
        <w:rPr>
          <w:rFonts w:cstheme="minorHAnsi"/>
          <w:b/>
          <w:bCs/>
          <w:sz w:val="24"/>
          <w:szCs w:val="24"/>
        </w:rPr>
      </w:pPr>
    </w:p>
    <w:p w14:paraId="173370F2" w14:textId="6E78B823" w:rsidR="00CF7AC4" w:rsidRPr="00CE457B" w:rsidRDefault="00CF7AC4" w:rsidP="00CF7AC4">
      <w:pPr>
        <w:jc w:val="center"/>
        <w:rPr>
          <w:rFonts w:cstheme="minorHAnsi"/>
          <w:sz w:val="24"/>
          <w:szCs w:val="24"/>
        </w:rPr>
      </w:pPr>
      <w:r w:rsidRPr="00CE457B">
        <w:rPr>
          <w:rFonts w:cstheme="minorHAnsi"/>
          <w:sz w:val="24"/>
          <w:szCs w:val="24"/>
        </w:rPr>
        <w:t xml:space="preserve">Sukladno članku 11. Poslovnika o radu Kazališnog vijeća pozivam vas na </w:t>
      </w:r>
      <w:r w:rsidR="00B3460C" w:rsidRPr="00CE457B">
        <w:rPr>
          <w:rFonts w:cstheme="minorHAnsi"/>
          <w:sz w:val="24"/>
          <w:szCs w:val="24"/>
        </w:rPr>
        <w:t>3</w:t>
      </w:r>
      <w:r w:rsidR="00F235E3">
        <w:rPr>
          <w:rFonts w:cstheme="minorHAnsi"/>
          <w:sz w:val="24"/>
          <w:szCs w:val="24"/>
        </w:rPr>
        <w:t>8</w:t>
      </w:r>
      <w:r w:rsidR="00C52580" w:rsidRPr="00CE457B">
        <w:rPr>
          <w:rFonts w:cstheme="minorHAnsi"/>
          <w:sz w:val="24"/>
          <w:szCs w:val="24"/>
        </w:rPr>
        <w:t xml:space="preserve">. </w:t>
      </w:r>
      <w:r w:rsidRPr="00CE457B">
        <w:rPr>
          <w:rFonts w:cstheme="minorHAnsi"/>
          <w:sz w:val="24"/>
          <w:szCs w:val="24"/>
        </w:rPr>
        <w:t>sjednicu</w:t>
      </w:r>
    </w:p>
    <w:p w14:paraId="74D84E9B" w14:textId="77777777" w:rsidR="00CF7AC4" w:rsidRDefault="00CF7AC4" w:rsidP="00CF7AC4">
      <w:pPr>
        <w:jc w:val="center"/>
        <w:rPr>
          <w:rFonts w:cstheme="minorHAnsi"/>
          <w:sz w:val="24"/>
          <w:szCs w:val="24"/>
        </w:rPr>
      </w:pPr>
      <w:r w:rsidRPr="00CE457B">
        <w:rPr>
          <w:rFonts w:cstheme="minorHAnsi"/>
          <w:sz w:val="24"/>
          <w:szCs w:val="24"/>
        </w:rPr>
        <w:t xml:space="preserve">Kazališnog vijeća koja će se održati </w:t>
      </w:r>
    </w:p>
    <w:p w14:paraId="4B29412B" w14:textId="6FFD59EA" w:rsidR="00F235E3" w:rsidRDefault="00F235E3" w:rsidP="00CF7AC4">
      <w:pPr>
        <w:jc w:val="center"/>
        <w:rPr>
          <w:rFonts w:cstheme="minorHAnsi"/>
          <w:sz w:val="24"/>
          <w:szCs w:val="24"/>
        </w:rPr>
      </w:pPr>
      <w:r w:rsidRPr="00F235E3">
        <w:rPr>
          <w:rFonts w:cstheme="minorHAnsi"/>
          <w:sz w:val="24"/>
          <w:szCs w:val="24"/>
        </w:rPr>
        <w:t>četvrtak, 19. 12. 2024. u 8:00 sati</w:t>
      </w:r>
    </w:p>
    <w:p w14:paraId="011E3EF4" w14:textId="4E0654E7" w:rsidR="00CF7AC4" w:rsidRPr="00CE457B" w:rsidRDefault="00B66731" w:rsidP="00CF7AC4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 </w:t>
      </w:r>
      <w:r w:rsidR="00CF7AC4" w:rsidRPr="00CE457B">
        <w:rPr>
          <w:rFonts w:cstheme="minorHAnsi"/>
          <w:sz w:val="24"/>
          <w:szCs w:val="24"/>
        </w:rPr>
        <w:t>prostorijama GKL Split</w:t>
      </w:r>
    </w:p>
    <w:p w14:paraId="273ADA77" w14:textId="4A74DB1E" w:rsidR="00560B1B" w:rsidRPr="00CE457B" w:rsidRDefault="00560B1B" w:rsidP="00560B1B">
      <w:pPr>
        <w:rPr>
          <w:rFonts w:cstheme="minorHAnsi"/>
          <w:sz w:val="24"/>
          <w:szCs w:val="24"/>
        </w:rPr>
      </w:pPr>
    </w:p>
    <w:p w14:paraId="2D3B5897" w14:textId="0D0B4012" w:rsidR="00C52580" w:rsidRDefault="00C52580" w:rsidP="00C5258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hr-HR"/>
          <w14:ligatures w14:val="none"/>
        </w:rPr>
      </w:pPr>
      <w:r w:rsidRPr="00CE457B">
        <w:rPr>
          <w:rFonts w:cstheme="minorHAnsi"/>
          <w:b/>
          <w:bCs/>
          <w:sz w:val="24"/>
          <w:szCs w:val="24"/>
        </w:rPr>
        <w:t>D</w:t>
      </w:r>
      <w:r w:rsidRPr="00CE457B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hr-HR"/>
          <w14:ligatures w14:val="none"/>
        </w:rPr>
        <w:t>nevni red:</w:t>
      </w:r>
    </w:p>
    <w:p w14:paraId="3ED6C80F" w14:textId="77777777" w:rsidR="00CE457B" w:rsidRPr="00CE457B" w:rsidRDefault="00CE457B" w:rsidP="00C5258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hr-HR"/>
          <w14:ligatures w14:val="none"/>
        </w:rPr>
      </w:pPr>
    </w:p>
    <w:p w14:paraId="10A48411" w14:textId="2B60ADCC" w:rsidR="00F235E3" w:rsidRPr="00F235E3" w:rsidRDefault="00993657" w:rsidP="00F235E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="00F235E3">
        <w:rPr>
          <w:rFonts w:cstheme="minorHAnsi"/>
          <w:sz w:val="24"/>
          <w:szCs w:val="24"/>
        </w:rPr>
        <w:t xml:space="preserve">.) </w:t>
      </w:r>
      <w:r w:rsidR="00F235E3" w:rsidRPr="00F235E3">
        <w:rPr>
          <w:rFonts w:cstheme="minorHAnsi"/>
          <w:sz w:val="24"/>
          <w:szCs w:val="24"/>
        </w:rPr>
        <w:t>Usvajanje 2. Rebalansa financijskog plana za 2024. godinu</w:t>
      </w:r>
    </w:p>
    <w:p w14:paraId="126B3B26" w14:textId="690D62E7" w:rsidR="00F235E3" w:rsidRPr="00F235E3" w:rsidRDefault="00993657" w:rsidP="00F235E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F235E3">
        <w:rPr>
          <w:rFonts w:cstheme="minorHAnsi"/>
          <w:sz w:val="24"/>
          <w:szCs w:val="24"/>
        </w:rPr>
        <w:t xml:space="preserve">.) </w:t>
      </w:r>
      <w:r w:rsidR="00F235E3" w:rsidRPr="00F235E3">
        <w:rPr>
          <w:rFonts w:cstheme="minorHAnsi"/>
          <w:sz w:val="24"/>
          <w:szCs w:val="24"/>
        </w:rPr>
        <w:t>Razmatranje i donošenje Odluke o raspodjeli rezultata za 2024. godinu</w:t>
      </w:r>
    </w:p>
    <w:p w14:paraId="0119D0BA" w14:textId="03B9FC76" w:rsidR="00267F41" w:rsidRDefault="00993657" w:rsidP="00F235E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F235E3">
        <w:rPr>
          <w:rFonts w:cstheme="minorHAnsi"/>
          <w:sz w:val="24"/>
          <w:szCs w:val="24"/>
        </w:rPr>
        <w:t xml:space="preserve">.) </w:t>
      </w:r>
      <w:r w:rsidR="00F235E3" w:rsidRPr="00F235E3">
        <w:rPr>
          <w:rFonts w:cstheme="minorHAnsi"/>
          <w:sz w:val="24"/>
          <w:szCs w:val="24"/>
        </w:rPr>
        <w:t>Razno</w:t>
      </w:r>
    </w:p>
    <w:p w14:paraId="7ACE38AC" w14:textId="77777777" w:rsidR="00F235E3" w:rsidRDefault="00F235E3" w:rsidP="00F235E3">
      <w:pPr>
        <w:rPr>
          <w:rFonts w:cstheme="minorHAnsi"/>
          <w:sz w:val="24"/>
          <w:szCs w:val="24"/>
        </w:rPr>
      </w:pPr>
    </w:p>
    <w:p w14:paraId="1B90582B" w14:textId="26A01C3C" w:rsidR="00267F41" w:rsidRPr="00C5683F" w:rsidRDefault="00267F41" w:rsidP="000B2D1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Molim tajnicu GKL Split gđu. Gloriju Barišić da prisustvuje sjednici radi pravnih savjeta.</w:t>
      </w:r>
    </w:p>
    <w:p w14:paraId="3F1C4927" w14:textId="77777777" w:rsidR="00A43ED2" w:rsidRPr="00CE457B" w:rsidRDefault="00A43ED2" w:rsidP="00CD7CF6">
      <w:pPr>
        <w:rPr>
          <w:rFonts w:cstheme="minorHAnsi"/>
          <w:sz w:val="24"/>
          <w:szCs w:val="24"/>
        </w:rPr>
      </w:pPr>
    </w:p>
    <w:p w14:paraId="1EA8AA87" w14:textId="77777777" w:rsidR="00A43ED2" w:rsidRPr="00CE457B" w:rsidRDefault="00A43ED2" w:rsidP="00CD7CF6">
      <w:pPr>
        <w:rPr>
          <w:rFonts w:cstheme="minorHAnsi"/>
          <w:sz w:val="24"/>
          <w:szCs w:val="24"/>
        </w:rPr>
      </w:pPr>
    </w:p>
    <w:p w14:paraId="4B00E5F5" w14:textId="77777777" w:rsidR="00A43ED2" w:rsidRPr="00CE457B" w:rsidRDefault="00A43ED2" w:rsidP="00CD7CF6">
      <w:pPr>
        <w:rPr>
          <w:rFonts w:cstheme="minorHAnsi"/>
          <w:sz w:val="24"/>
          <w:szCs w:val="24"/>
        </w:rPr>
      </w:pPr>
    </w:p>
    <w:p w14:paraId="69BCB9A0" w14:textId="7DC5D9B9" w:rsidR="00CF7AC4" w:rsidRPr="00CE457B" w:rsidRDefault="00CF7AC4" w:rsidP="00CF7AC4">
      <w:pPr>
        <w:jc w:val="right"/>
        <w:rPr>
          <w:rFonts w:cstheme="minorHAnsi"/>
          <w:sz w:val="24"/>
          <w:szCs w:val="24"/>
        </w:rPr>
      </w:pPr>
      <w:r w:rsidRPr="00CE457B">
        <w:rPr>
          <w:rFonts w:cstheme="minorHAnsi"/>
          <w:sz w:val="24"/>
          <w:szCs w:val="24"/>
        </w:rPr>
        <w:t>Po ovlaštenju sukladno točki 32. Statuta GKL-a</w:t>
      </w:r>
    </w:p>
    <w:p w14:paraId="082A2451" w14:textId="77777777" w:rsidR="00CF7AC4" w:rsidRPr="00CE457B" w:rsidRDefault="00CF7AC4" w:rsidP="00CF7AC4">
      <w:pPr>
        <w:jc w:val="right"/>
        <w:rPr>
          <w:rFonts w:cstheme="minorHAnsi"/>
          <w:sz w:val="24"/>
          <w:szCs w:val="24"/>
        </w:rPr>
      </w:pPr>
      <w:r w:rsidRPr="00CE457B">
        <w:rPr>
          <w:rFonts w:cstheme="minorHAnsi"/>
          <w:sz w:val="24"/>
          <w:szCs w:val="24"/>
        </w:rPr>
        <w:t xml:space="preserve"> Aleksandra Dužević</w:t>
      </w:r>
    </w:p>
    <w:p w14:paraId="044CA2ED" w14:textId="77777777" w:rsidR="00CF7AC4" w:rsidRPr="00CE457B" w:rsidRDefault="00CF7AC4" w:rsidP="00CF7AC4">
      <w:pPr>
        <w:jc w:val="right"/>
        <w:rPr>
          <w:rFonts w:cstheme="minorHAnsi"/>
          <w:sz w:val="24"/>
          <w:szCs w:val="24"/>
        </w:rPr>
      </w:pPr>
    </w:p>
    <w:p w14:paraId="7A60B271" w14:textId="53BFEE33" w:rsidR="00CF4C39" w:rsidRPr="00CE457B" w:rsidRDefault="00CF7AC4" w:rsidP="00CF7AC4">
      <w:pPr>
        <w:jc w:val="right"/>
        <w:rPr>
          <w:rFonts w:cstheme="minorHAnsi"/>
          <w:sz w:val="24"/>
          <w:szCs w:val="24"/>
        </w:rPr>
      </w:pPr>
      <w:r w:rsidRPr="00CE457B">
        <w:rPr>
          <w:rFonts w:cstheme="minorHAnsi"/>
          <w:sz w:val="24"/>
          <w:szCs w:val="24"/>
        </w:rPr>
        <w:t xml:space="preserve"> __________________________________</w:t>
      </w:r>
    </w:p>
    <w:sectPr w:rsidR="00CF4C39" w:rsidRPr="00CE4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A14AB"/>
    <w:multiLevelType w:val="hybridMultilevel"/>
    <w:tmpl w:val="4A18099A"/>
    <w:lvl w:ilvl="0" w:tplc="80FEF69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0525D"/>
    <w:multiLevelType w:val="multilevel"/>
    <w:tmpl w:val="E362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E5465E"/>
    <w:multiLevelType w:val="hybridMultilevel"/>
    <w:tmpl w:val="EBF480D0"/>
    <w:lvl w:ilvl="0" w:tplc="CA3ACE1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61210"/>
    <w:multiLevelType w:val="hybridMultilevel"/>
    <w:tmpl w:val="140C9826"/>
    <w:lvl w:ilvl="0" w:tplc="C0F6480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A4CAB"/>
    <w:multiLevelType w:val="multilevel"/>
    <w:tmpl w:val="1940E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9C7C58"/>
    <w:multiLevelType w:val="hybridMultilevel"/>
    <w:tmpl w:val="586A4618"/>
    <w:lvl w:ilvl="0" w:tplc="ABDA3EB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E151B"/>
    <w:multiLevelType w:val="hybridMultilevel"/>
    <w:tmpl w:val="1CF08E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314C5"/>
    <w:multiLevelType w:val="multilevel"/>
    <w:tmpl w:val="F7C2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F4F26B7"/>
    <w:multiLevelType w:val="multilevel"/>
    <w:tmpl w:val="0E3E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0BA5D52"/>
    <w:multiLevelType w:val="hybridMultilevel"/>
    <w:tmpl w:val="ACEECDCC"/>
    <w:lvl w:ilvl="0" w:tplc="3E9424D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F34CF8"/>
    <w:multiLevelType w:val="hybridMultilevel"/>
    <w:tmpl w:val="6E9857C4"/>
    <w:lvl w:ilvl="0" w:tplc="F5C2CAF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B6115E"/>
    <w:multiLevelType w:val="hybridMultilevel"/>
    <w:tmpl w:val="5D7E117A"/>
    <w:lvl w:ilvl="0" w:tplc="8104E1A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757360"/>
    <w:multiLevelType w:val="hybridMultilevel"/>
    <w:tmpl w:val="6A5A5C74"/>
    <w:lvl w:ilvl="0" w:tplc="04DCEB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084645">
    <w:abstractNumId w:val="2"/>
  </w:num>
  <w:num w:numId="2" w16cid:durableId="204145860">
    <w:abstractNumId w:val="10"/>
  </w:num>
  <w:num w:numId="3" w16cid:durableId="894780223">
    <w:abstractNumId w:val="6"/>
  </w:num>
  <w:num w:numId="4" w16cid:durableId="1514490676">
    <w:abstractNumId w:val="7"/>
  </w:num>
  <w:num w:numId="5" w16cid:durableId="912397566">
    <w:abstractNumId w:val="8"/>
  </w:num>
  <w:num w:numId="6" w16cid:durableId="335158984">
    <w:abstractNumId w:val="4"/>
  </w:num>
  <w:num w:numId="7" w16cid:durableId="1025786342">
    <w:abstractNumId w:val="1"/>
  </w:num>
  <w:num w:numId="8" w16cid:durableId="934479373">
    <w:abstractNumId w:val="11"/>
  </w:num>
  <w:num w:numId="9" w16cid:durableId="1636763953">
    <w:abstractNumId w:val="0"/>
  </w:num>
  <w:num w:numId="10" w16cid:durableId="1629775527">
    <w:abstractNumId w:val="5"/>
  </w:num>
  <w:num w:numId="11" w16cid:durableId="917909158">
    <w:abstractNumId w:val="3"/>
  </w:num>
  <w:num w:numId="12" w16cid:durableId="1212183153">
    <w:abstractNumId w:val="9"/>
  </w:num>
  <w:num w:numId="13" w16cid:durableId="16152902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92"/>
    <w:rsid w:val="000B0AF1"/>
    <w:rsid w:val="000B2D12"/>
    <w:rsid w:val="0019591F"/>
    <w:rsid w:val="002045A6"/>
    <w:rsid w:val="00266A6D"/>
    <w:rsid w:val="00267F41"/>
    <w:rsid w:val="002940C8"/>
    <w:rsid w:val="004018E5"/>
    <w:rsid w:val="00471F1C"/>
    <w:rsid w:val="004E1B92"/>
    <w:rsid w:val="00560B1B"/>
    <w:rsid w:val="00616DC9"/>
    <w:rsid w:val="00635A0E"/>
    <w:rsid w:val="007156E4"/>
    <w:rsid w:val="008E4CC9"/>
    <w:rsid w:val="008F0EBD"/>
    <w:rsid w:val="009365F1"/>
    <w:rsid w:val="00993657"/>
    <w:rsid w:val="009D15EE"/>
    <w:rsid w:val="00A43ED2"/>
    <w:rsid w:val="00B3460C"/>
    <w:rsid w:val="00B66731"/>
    <w:rsid w:val="00B67CD0"/>
    <w:rsid w:val="00BB0215"/>
    <w:rsid w:val="00C52580"/>
    <w:rsid w:val="00C5683F"/>
    <w:rsid w:val="00CA1C7B"/>
    <w:rsid w:val="00CD7CF6"/>
    <w:rsid w:val="00CE457B"/>
    <w:rsid w:val="00CF4C39"/>
    <w:rsid w:val="00CF7AC4"/>
    <w:rsid w:val="00D83C68"/>
    <w:rsid w:val="00E36C0F"/>
    <w:rsid w:val="00E413B0"/>
    <w:rsid w:val="00E85733"/>
    <w:rsid w:val="00EA4FA3"/>
    <w:rsid w:val="00EC58ED"/>
    <w:rsid w:val="00F235E3"/>
    <w:rsid w:val="00F257C4"/>
    <w:rsid w:val="00FC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40A50"/>
  <w15:chartTrackingRefBased/>
  <w15:docId w15:val="{B9D2DE6D-D895-465C-8833-CB5566CA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58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F7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2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 Dužević</cp:lastModifiedBy>
  <cp:revision>4</cp:revision>
  <cp:lastPrinted>2024-05-20T13:15:00Z</cp:lastPrinted>
  <dcterms:created xsi:type="dcterms:W3CDTF">2024-12-18T13:31:00Z</dcterms:created>
  <dcterms:modified xsi:type="dcterms:W3CDTF">2024-12-18T13:32:00Z</dcterms:modified>
</cp:coreProperties>
</file>